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5C1" w:rsidRPr="00E3215A" w:rsidRDefault="009275C1" w:rsidP="009275C1">
      <w:pPr>
        <w:pStyle w:val="4"/>
        <w:ind w:right="-284"/>
        <w:rPr>
          <w:rFonts w:ascii="Arial Black" w:hAnsi="Arial Black"/>
          <w:i w:val="0"/>
          <w:color w:val="000000"/>
          <w:sz w:val="22"/>
        </w:rPr>
      </w:pPr>
      <w:r w:rsidRPr="00E3215A">
        <w:rPr>
          <w:rFonts w:ascii="Arial Black" w:hAnsi="Arial Black"/>
          <w:i w:val="0"/>
          <w:color w:val="000000"/>
          <w:sz w:val="22"/>
        </w:rPr>
        <w:t>Д О Г О В О Р</w:t>
      </w:r>
    </w:p>
    <w:p w:rsidR="009275C1" w:rsidRPr="00E3215A" w:rsidRDefault="009275C1" w:rsidP="009275C1">
      <w:pPr>
        <w:ind w:right="-284"/>
        <w:rPr>
          <w:rFonts w:ascii="Arial Black" w:hAnsi="Arial Black"/>
          <w:b/>
          <w:color w:val="000000"/>
          <w:sz w:val="22"/>
        </w:rPr>
      </w:pPr>
      <w:r w:rsidRPr="00E3215A">
        <w:rPr>
          <w:rFonts w:ascii="Arial Black" w:hAnsi="Arial Black"/>
          <w:b/>
          <w:color w:val="000000"/>
          <w:sz w:val="22"/>
        </w:rPr>
        <w:t>на поставку продукции</w:t>
      </w:r>
    </w:p>
    <w:p w:rsidR="009275C1" w:rsidRPr="00E3215A" w:rsidRDefault="009275C1" w:rsidP="009275C1">
      <w:pPr>
        <w:ind w:right="-284"/>
        <w:rPr>
          <w:rFonts w:ascii="Arial Black" w:hAnsi="Arial Black"/>
          <w:b/>
          <w:color w:val="000000"/>
          <w:sz w:val="22"/>
        </w:rPr>
      </w:pPr>
      <w:r w:rsidRPr="00E3215A">
        <w:rPr>
          <w:rFonts w:ascii="Arial Black" w:hAnsi="Arial Black"/>
          <w:b/>
          <w:color w:val="000000"/>
          <w:sz w:val="22"/>
        </w:rPr>
        <w:t>№</w:t>
      </w:r>
      <w:r w:rsidRPr="00E3215A">
        <w:rPr>
          <w:rFonts w:ascii="Arial Black" w:hAnsi="Arial Black"/>
          <w:b/>
          <w:color w:val="000000"/>
          <w:sz w:val="22"/>
          <w:lang w:val="en-US"/>
        </w:rPr>
        <w:t xml:space="preserve"> </w:t>
      </w:r>
      <w:r w:rsidRPr="00E3215A">
        <w:rPr>
          <w:rFonts w:ascii="Arial Black" w:hAnsi="Arial Black"/>
          <w:b/>
          <w:color w:val="000000"/>
          <w:sz w:val="22"/>
        </w:rPr>
        <w:t>МТР -1- ________________</w:t>
      </w:r>
    </w:p>
    <w:p w:rsidR="009275C1" w:rsidRPr="00E3215A" w:rsidRDefault="009275C1" w:rsidP="009275C1">
      <w:pPr>
        <w:ind w:left="567" w:right="-284" w:hanging="567"/>
        <w:rPr>
          <w:rFonts w:ascii="Arial" w:hAnsi="Arial"/>
          <w:color w:val="000000"/>
          <w:sz w:val="21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</w:tblGrid>
      <w:tr w:rsidR="009275C1" w:rsidRPr="00E3215A" w:rsidTr="008958E4">
        <w:tc>
          <w:tcPr>
            <w:tcW w:w="4536" w:type="dxa"/>
            <w:shd w:val="pct10" w:color="auto" w:fill="auto"/>
          </w:tcPr>
          <w:p w:rsidR="009275C1" w:rsidRPr="00E3215A" w:rsidRDefault="009275C1" w:rsidP="008958E4">
            <w:pPr>
              <w:ind w:left="567" w:right="-284" w:hanging="567"/>
              <w:rPr>
                <w:rFonts w:ascii="Arial" w:hAnsi="Arial"/>
                <w:b/>
                <w:i/>
                <w:color w:val="000000"/>
                <w:sz w:val="21"/>
              </w:rPr>
            </w:pPr>
            <w:r w:rsidRPr="00E3215A">
              <w:rPr>
                <w:rFonts w:ascii="Arial" w:hAnsi="Arial"/>
                <w:b/>
                <w:i/>
                <w:color w:val="000000"/>
                <w:sz w:val="21"/>
              </w:rPr>
              <w:t>гор. Кемерово</w:t>
            </w:r>
          </w:p>
        </w:tc>
      </w:tr>
      <w:tr w:rsidR="009275C1" w:rsidRPr="00E3215A" w:rsidTr="008958E4">
        <w:tc>
          <w:tcPr>
            <w:tcW w:w="4536" w:type="dxa"/>
            <w:shd w:val="pct10" w:color="auto" w:fill="auto"/>
          </w:tcPr>
          <w:p w:rsidR="009275C1" w:rsidRPr="00E3215A" w:rsidRDefault="009275C1" w:rsidP="002111E1">
            <w:pPr>
              <w:ind w:left="567" w:right="-284" w:hanging="567"/>
              <w:rPr>
                <w:rFonts w:ascii="Arial" w:hAnsi="Arial"/>
                <w:b/>
                <w:i/>
                <w:color w:val="000000"/>
                <w:sz w:val="21"/>
              </w:rPr>
            </w:pPr>
            <w:r w:rsidRPr="00E3215A">
              <w:rPr>
                <w:rFonts w:ascii="Arial" w:hAnsi="Arial"/>
                <w:b/>
                <w:i/>
                <w:color w:val="000000"/>
                <w:sz w:val="21"/>
              </w:rPr>
              <w:t>«</w:t>
            </w:r>
            <w:r w:rsidRPr="00E3215A">
              <w:rPr>
                <w:rFonts w:ascii="Arial" w:hAnsi="Arial"/>
                <w:b/>
                <w:i/>
                <w:color w:val="000000"/>
                <w:sz w:val="21"/>
                <w:lang w:val="en-US"/>
              </w:rPr>
              <w:t>____</w:t>
            </w:r>
            <w:r w:rsidRPr="00E3215A">
              <w:rPr>
                <w:rFonts w:ascii="Arial" w:hAnsi="Arial"/>
                <w:b/>
                <w:i/>
                <w:color w:val="000000"/>
                <w:sz w:val="21"/>
              </w:rPr>
              <w:t>»</w:t>
            </w:r>
            <w:r w:rsidRPr="00E3215A">
              <w:rPr>
                <w:rFonts w:ascii="Arial" w:hAnsi="Arial"/>
                <w:b/>
                <w:i/>
                <w:color w:val="000000"/>
                <w:sz w:val="21"/>
                <w:lang w:val="en-US"/>
              </w:rPr>
              <w:t>_________________</w:t>
            </w:r>
            <w:r w:rsidRPr="00E3215A">
              <w:rPr>
                <w:rFonts w:ascii="Arial" w:hAnsi="Arial"/>
                <w:b/>
                <w:i/>
                <w:color w:val="000000"/>
                <w:sz w:val="21"/>
              </w:rPr>
              <w:t>20</w:t>
            </w:r>
            <w:r w:rsidR="00DB1415">
              <w:rPr>
                <w:rFonts w:ascii="Arial" w:hAnsi="Arial"/>
                <w:b/>
                <w:i/>
                <w:color w:val="000000"/>
                <w:sz w:val="21"/>
              </w:rPr>
              <w:t>2</w:t>
            </w:r>
            <w:r w:rsidR="000D09C8" w:rsidRPr="00E3215A">
              <w:rPr>
                <w:rFonts w:ascii="Arial" w:hAnsi="Arial"/>
                <w:b/>
                <w:i/>
                <w:color w:val="000000"/>
                <w:sz w:val="21"/>
              </w:rPr>
              <w:t>__</w:t>
            </w:r>
            <w:r w:rsidRPr="00E3215A">
              <w:rPr>
                <w:rFonts w:ascii="Arial" w:hAnsi="Arial"/>
                <w:b/>
                <w:i/>
                <w:color w:val="000000"/>
                <w:sz w:val="21"/>
              </w:rPr>
              <w:t xml:space="preserve"> года</w:t>
            </w:r>
          </w:p>
        </w:tc>
      </w:tr>
    </w:tbl>
    <w:p w:rsidR="006C5E05" w:rsidRPr="00E3215A" w:rsidRDefault="006C5E05" w:rsidP="006C5E05">
      <w:pPr>
        <w:ind w:left="567" w:hanging="567"/>
        <w:jc w:val="both"/>
        <w:rPr>
          <w:rFonts w:ascii="Bookman Old Style" w:hAnsi="Bookman Old Style"/>
          <w:color w:val="000000"/>
          <w:sz w:val="19"/>
        </w:rPr>
      </w:pPr>
    </w:p>
    <w:p w:rsidR="00D84812" w:rsidRPr="00E3215A" w:rsidRDefault="00DC1594" w:rsidP="000A2AFE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3"/>
          <w:szCs w:val="23"/>
        </w:rPr>
      </w:pPr>
      <w:r w:rsidRPr="00E3215A">
        <w:rPr>
          <w:b/>
          <w:color w:val="000000"/>
          <w:sz w:val="23"/>
          <w:szCs w:val="23"/>
        </w:rPr>
        <w:t>А</w:t>
      </w:r>
      <w:r w:rsidR="00D84812" w:rsidRPr="00E3215A">
        <w:rPr>
          <w:b/>
          <w:color w:val="000000"/>
          <w:sz w:val="23"/>
          <w:szCs w:val="23"/>
        </w:rPr>
        <w:t xml:space="preserve">кционерное общество </w:t>
      </w:r>
      <w:r w:rsidR="00D84812" w:rsidRPr="00E3215A">
        <w:rPr>
          <w:b/>
          <w:bCs/>
          <w:iCs/>
          <w:color w:val="000000"/>
          <w:sz w:val="23"/>
          <w:szCs w:val="23"/>
        </w:rPr>
        <w:t>«Угольная компания «Кузбассразрезуголь»</w:t>
      </w:r>
      <w:r w:rsidR="00D84812" w:rsidRPr="00E3215A">
        <w:rPr>
          <w:color w:val="000000"/>
          <w:sz w:val="23"/>
          <w:szCs w:val="23"/>
        </w:rPr>
        <w:t xml:space="preserve">, именуемое в дальнейшем </w:t>
      </w:r>
      <w:r w:rsidR="00D84812" w:rsidRPr="00E3215A">
        <w:rPr>
          <w:b/>
          <w:color w:val="000000"/>
          <w:sz w:val="23"/>
          <w:szCs w:val="23"/>
        </w:rPr>
        <w:t xml:space="preserve">ПОСТАВЩИК, </w:t>
      </w:r>
      <w:r w:rsidR="004B0FDC" w:rsidRPr="004B0FDC">
        <w:rPr>
          <w:color w:val="000000"/>
          <w:sz w:val="23"/>
          <w:szCs w:val="23"/>
        </w:rPr>
        <w:t>в лице генерального директора Матвы Станислава Вячеславовича, действующего на основании Устава</w:t>
      </w:r>
      <w:r w:rsidR="00C6546F" w:rsidRPr="00C6546F">
        <w:rPr>
          <w:color w:val="000000"/>
          <w:sz w:val="23"/>
          <w:szCs w:val="23"/>
        </w:rPr>
        <w:t xml:space="preserve">, </w:t>
      </w:r>
      <w:r w:rsidR="00D84812" w:rsidRPr="00E3215A">
        <w:rPr>
          <w:color w:val="000000"/>
          <w:sz w:val="23"/>
          <w:szCs w:val="23"/>
        </w:rPr>
        <w:t xml:space="preserve">с одной стороны, </w:t>
      </w:r>
    </w:p>
    <w:p w:rsidR="00D84812" w:rsidRPr="00E3215A" w:rsidRDefault="00D84812" w:rsidP="000A2AFE">
      <w:pPr>
        <w:tabs>
          <w:tab w:val="left" w:pos="0"/>
        </w:tabs>
        <w:jc w:val="both"/>
        <w:rPr>
          <w:color w:val="000000"/>
          <w:sz w:val="23"/>
          <w:szCs w:val="23"/>
        </w:rPr>
      </w:pPr>
      <w:r w:rsidRPr="00E3215A">
        <w:rPr>
          <w:color w:val="000000"/>
          <w:sz w:val="23"/>
          <w:szCs w:val="23"/>
        </w:rPr>
        <w:tab/>
        <w:t xml:space="preserve">и </w:t>
      </w:r>
      <w:r w:rsidRPr="00E3215A">
        <w:rPr>
          <w:i/>
          <w:sz w:val="23"/>
          <w:szCs w:val="23"/>
          <w:u w:val="single"/>
        </w:rPr>
        <w:t>(Полное наименование контрагента и его организационно правовой формы),</w:t>
      </w:r>
      <w:r w:rsidRPr="00E3215A">
        <w:rPr>
          <w:color w:val="000000"/>
          <w:sz w:val="23"/>
          <w:szCs w:val="23"/>
        </w:rPr>
        <w:t xml:space="preserve"> именуемое в дальнейшем</w:t>
      </w:r>
      <w:r w:rsidRPr="00E3215A">
        <w:rPr>
          <w:b/>
          <w:color w:val="000000"/>
          <w:sz w:val="23"/>
          <w:szCs w:val="23"/>
        </w:rPr>
        <w:t xml:space="preserve"> ПОКУПАТЕЛЬ</w:t>
      </w:r>
      <w:r w:rsidRPr="00E3215A">
        <w:rPr>
          <w:color w:val="000000"/>
          <w:sz w:val="23"/>
          <w:szCs w:val="23"/>
        </w:rPr>
        <w:t xml:space="preserve">, в лице </w:t>
      </w:r>
      <w:r w:rsidRPr="00E3215A">
        <w:rPr>
          <w:i/>
          <w:sz w:val="23"/>
          <w:szCs w:val="23"/>
          <w:u w:val="single"/>
        </w:rPr>
        <w:t>(Ф.И.О., должность уполномоченного лица),</w:t>
      </w:r>
      <w:r w:rsidRPr="00E3215A">
        <w:rPr>
          <w:color w:val="000000"/>
          <w:sz w:val="23"/>
          <w:szCs w:val="23"/>
        </w:rPr>
        <w:t xml:space="preserve"> действующего на основании </w:t>
      </w:r>
      <w:r w:rsidRPr="00E3215A">
        <w:rPr>
          <w:sz w:val="23"/>
          <w:szCs w:val="23"/>
          <w:u w:val="single"/>
        </w:rPr>
        <w:t>(</w:t>
      </w:r>
      <w:r w:rsidRPr="00E3215A">
        <w:rPr>
          <w:i/>
          <w:sz w:val="23"/>
          <w:szCs w:val="23"/>
          <w:u w:val="single"/>
        </w:rPr>
        <w:t>Доверенности/Устава)</w:t>
      </w:r>
      <w:r w:rsidRPr="00E3215A">
        <w:rPr>
          <w:sz w:val="23"/>
          <w:szCs w:val="23"/>
          <w:u w:val="single"/>
        </w:rPr>
        <w:t>,</w:t>
      </w:r>
      <w:r w:rsidRPr="00E3215A">
        <w:rPr>
          <w:color w:val="000000"/>
          <w:sz w:val="23"/>
          <w:szCs w:val="23"/>
        </w:rPr>
        <w:t xml:space="preserve"> с другой стороны, и именуемые вместе Стороны, заключили настоящий договор о нижеследующем:</w:t>
      </w:r>
    </w:p>
    <w:p w:rsidR="006C5E05" w:rsidRPr="00E3215A" w:rsidRDefault="006C5E05" w:rsidP="006C5E05">
      <w:pPr>
        <w:ind w:left="567" w:hanging="567"/>
        <w:jc w:val="both"/>
        <w:rPr>
          <w:color w:val="000000"/>
          <w:sz w:val="23"/>
          <w:szCs w:val="23"/>
        </w:rPr>
      </w:pPr>
    </w:p>
    <w:p w:rsidR="006C5E05" w:rsidRPr="00E3215A" w:rsidRDefault="006C5E05" w:rsidP="006C5E05">
      <w:pPr>
        <w:pStyle w:val="3"/>
        <w:rPr>
          <w:rFonts w:ascii="Times New Roman" w:hAnsi="Times New Roman"/>
          <w:sz w:val="23"/>
          <w:szCs w:val="23"/>
        </w:rPr>
      </w:pPr>
      <w:r w:rsidRPr="00E3215A">
        <w:rPr>
          <w:rFonts w:ascii="Times New Roman" w:hAnsi="Times New Roman"/>
          <w:sz w:val="23"/>
          <w:szCs w:val="23"/>
        </w:rPr>
        <w:t>Статья 1</w:t>
      </w:r>
    </w:p>
    <w:p w:rsidR="006C5E05" w:rsidRPr="00E3215A" w:rsidRDefault="006C5E05" w:rsidP="006C5E05">
      <w:pPr>
        <w:ind w:left="567" w:hanging="567"/>
        <w:jc w:val="both"/>
        <w:rPr>
          <w:b/>
          <w:color w:val="000000"/>
          <w:sz w:val="23"/>
          <w:szCs w:val="23"/>
        </w:rPr>
      </w:pPr>
      <w:r w:rsidRPr="00E3215A">
        <w:rPr>
          <w:b/>
          <w:color w:val="000000"/>
          <w:sz w:val="23"/>
          <w:szCs w:val="23"/>
        </w:rPr>
        <w:t>ПРЕДМЕТ ДОГОВОРА</w:t>
      </w:r>
    </w:p>
    <w:p w:rsidR="00DA7257" w:rsidRPr="00E3215A" w:rsidRDefault="00DA7257" w:rsidP="006C5E05">
      <w:pPr>
        <w:ind w:left="567" w:hanging="567"/>
        <w:jc w:val="both"/>
        <w:rPr>
          <w:b/>
          <w:color w:val="000000"/>
          <w:sz w:val="23"/>
          <w:szCs w:val="23"/>
        </w:rPr>
      </w:pPr>
    </w:p>
    <w:p w:rsidR="006C5E05" w:rsidRPr="00E3215A" w:rsidRDefault="006C5E05" w:rsidP="006E2DDD">
      <w:pPr>
        <w:ind w:firstLine="709"/>
        <w:jc w:val="both"/>
        <w:rPr>
          <w:color w:val="000000"/>
          <w:sz w:val="23"/>
          <w:szCs w:val="23"/>
        </w:rPr>
      </w:pPr>
      <w:r w:rsidRPr="00E3215A">
        <w:rPr>
          <w:b/>
          <w:color w:val="000000"/>
          <w:sz w:val="23"/>
          <w:szCs w:val="23"/>
        </w:rPr>
        <w:t>1.1.</w:t>
      </w:r>
      <w:r w:rsidRPr="00E3215A">
        <w:rPr>
          <w:color w:val="000000"/>
          <w:sz w:val="23"/>
          <w:szCs w:val="23"/>
        </w:rPr>
        <w:t xml:space="preserve"> В соответствии с настоящим договором Поставщик обязуется в обусловленные сроки (срок) передать в собственнос</w:t>
      </w:r>
      <w:r w:rsidR="00DB1415">
        <w:rPr>
          <w:color w:val="000000"/>
          <w:sz w:val="23"/>
          <w:szCs w:val="23"/>
        </w:rPr>
        <w:t>ть Покупателя продукцию (товар) - в дальнейшем товар</w:t>
      </w:r>
      <w:r w:rsidRPr="00E3215A">
        <w:rPr>
          <w:color w:val="000000"/>
          <w:sz w:val="23"/>
          <w:szCs w:val="23"/>
        </w:rPr>
        <w:t xml:space="preserve"> - установленного к</w:t>
      </w:r>
      <w:r w:rsidR="00E3215A" w:rsidRPr="00E3215A">
        <w:rPr>
          <w:color w:val="000000"/>
          <w:sz w:val="23"/>
          <w:szCs w:val="23"/>
        </w:rPr>
        <w:t>ачества, а Покупатель обязуется</w:t>
      </w:r>
      <w:r w:rsidRPr="00E3215A">
        <w:rPr>
          <w:color w:val="000000"/>
          <w:sz w:val="23"/>
          <w:szCs w:val="23"/>
        </w:rPr>
        <w:t xml:space="preserve"> принять и оплатить данный товар.</w:t>
      </w:r>
    </w:p>
    <w:p w:rsidR="006C5E05" w:rsidRPr="00E3215A" w:rsidRDefault="006C5E05" w:rsidP="006E2DDD">
      <w:pPr>
        <w:ind w:firstLine="709"/>
        <w:jc w:val="both"/>
        <w:rPr>
          <w:color w:val="000000"/>
          <w:sz w:val="23"/>
          <w:szCs w:val="23"/>
        </w:rPr>
      </w:pPr>
      <w:r w:rsidRPr="00E3215A">
        <w:rPr>
          <w:b/>
          <w:color w:val="000000"/>
          <w:sz w:val="23"/>
          <w:szCs w:val="23"/>
        </w:rPr>
        <w:t>1.2.</w:t>
      </w:r>
      <w:r w:rsidRPr="00E3215A">
        <w:rPr>
          <w:color w:val="000000"/>
          <w:sz w:val="23"/>
          <w:szCs w:val="23"/>
        </w:rPr>
        <w:t xml:space="preserve"> Наименование, количество, ассортимент, цена товара, сроки (периоды) поставки товара указываются в Спецификациях, согласовываемых Сторонами дополнительно и являющихся неотъемлемой частью настоящего договора. К Спецификации приравниваются приложения/дополнения и иные документы, подписанные обеими Сторонами.  </w:t>
      </w:r>
    </w:p>
    <w:p w:rsidR="006C5E05" w:rsidRPr="00E3215A" w:rsidRDefault="006C5E05" w:rsidP="006E2DDD">
      <w:pPr>
        <w:ind w:firstLine="709"/>
        <w:jc w:val="both"/>
        <w:rPr>
          <w:color w:val="000000"/>
          <w:sz w:val="23"/>
          <w:szCs w:val="23"/>
        </w:rPr>
      </w:pPr>
      <w:r w:rsidRPr="00E3215A">
        <w:rPr>
          <w:b/>
          <w:color w:val="000000"/>
          <w:sz w:val="23"/>
          <w:szCs w:val="23"/>
        </w:rPr>
        <w:t>1.3.</w:t>
      </w:r>
      <w:r w:rsidRPr="00E3215A">
        <w:rPr>
          <w:color w:val="000000"/>
          <w:sz w:val="23"/>
          <w:szCs w:val="23"/>
        </w:rPr>
        <w:t xml:space="preserve"> Отгрузочные разнарядки, содержащие указания об отгрузке (передаче) товаров конкретным получателям, представляются Покупателем не позднее чем за 30 (тридцать) </w:t>
      </w:r>
      <w:r w:rsidR="00D35553" w:rsidRPr="00E3215A">
        <w:rPr>
          <w:color w:val="000000"/>
          <w:sz w:val="23"/>
          <w:szCs w:val="23"/>
        </w:rPr>
        <w:t xml:space="preserve">календарных </w:t>
      </w:r>
      <w:r w:rsidRPr="00E3215A">
        <w:rPr>
          <w:color w:val="000000"/>
          <w:sz w:val="23"/>
          <w:szCs w:val="23"/>
        </w:rPr>
        <w:t>дней до начала периода поставки (либо срока поставки в случае, если в Спецификации не предусмотрена поставка товара отдельными партиями).</w:t>
      </w:r>
    </w:p>
    <w:p w:rsidR="006C5E05" w:rsidRPr="00E3215A" w:rsidRDefault="006C5E05" w:rsidP="006E2DDD">
      <w:pPr>
        <w:ind w:firstLine="709"/>
        <w:jc w:val="both"/>
        <w:rPr>
          <w:color w:val="000000"/>
          <w:sz w:val="23"/>
          <w:szCs w:val="23"/>
        </w:rPr>
      </w:pPr>
      <w:r w:rsidRPr="00E3215A">
        <w:rPr>
          <w:b/>
          <w:color w:val="000000"/>
          <w:sz w:val="23"/>
          <w:szCs w:val="23"/>
        </w:rPr>
        <w:t>1.4.</w:t>
      </w:r>
      <w:r w:rsidRPr="00E3215A">
        <w:rPr>
          <w:color w:val="000000"/>
          <w:sz w:val="23"/>
          <w:szCs w:val="23"/>
        </w:rPr>
        <w:t xml:space="preserve"> Срок действия настоящего договора устанавливается с момента его под</w:t>
      </w:r>
      <w:r w:rsidR="00E3215A" w:rsidRPr="00E3215A">
        <w:rPr>
          <w:color w:val="000000"/>
          <w:sz w:val="23"/>
          <w:szCs w:val="23"/>
        </w:rPr>
        <w:t>писания Сторонами по 31 декабря</w:t>
      </w:r>
      <w:r w:rsidRPr="00E3215A">
        <w:rPr>
          <w:color w:val="000000"/>
          <w:sz w:val="23"/>
          <w:szCs w:val="23"/>
        </w:rPr>
        <w:t xml:space="preserve"> 20</w:t>
      </w:r>
      <w:r w:rsidR="00DB1415">
        <w:rPr>
          <w:color w:val="000000"/>
          <w:sz w:val="23"/>
          <w:szCs w:val="23"/>
        </w:rPr>
        <w:t>2</w:t>
      </w:r>
      <w:r w:rsidR="00577943" w:rsidRPr="00E3215A">
        <w:rPr>
          <w:color w:val="000000"/>
          <w:sz w:val="23"/>
          <w:szCs w:val="23"/>
        </w:rPr>
        <w:t>___</w:t>
      </w:r>
      <w:r w:rsidR="00DB1415">
        <w:rPr>
          <w:color w:val="000000"/>
          <w:sz w:val="23"/>
          <w:szCs w:val="23"/>
        </w:rPr>
        <w:t xml:space="preserve">года, а в части расчетов </w:t>
      </w:r>
      <w:r w:rsidRPr="00E3215A">
        <w:rPr>
          <w:color w:val="000000"/>
          <w:sz w:val="23"/>
          <w:szCs w:val="23"/>
        </w:rPr>
        <w:t xml:space="preserve">до полного их завершения. </w:t>
      </w:r>
    </w:p>
    <w:p w:rsidR="006C5E05" w:rsidRPr="00E3215A" w:rsidRDefault="006C5E05" w:rsidP="006C5E05">
      <w:pPr>
        <w:ind w:left="567" w:hanging="567"/>
        <w:jc w:val="both"/>
        <w:rPr>
          <w:b/>
          <w:color w:val="000000"/>
          <w:sz w:val="23"/>
          <w:szCs w:val="23"/>
        </w:rPr>
      </w:pPr>
    </w:p>
    <w:p w:rsidR="006C5E05" w:rsidRPr="00E3215A" w:rsidRDefault="006C5E05" w:rsidP="006C5E05">
      <w:pPr>
        <w:ind w:left="567" w:hanging="567"/>
        <w:jc w:val="both"/>
        <w:rPr>
          <w:b/>
          <w:color w:val="000000"/>
          <w:sz w:val="23"/>
          <w:szCs w:val="23"/>
        </w:rPr>
      </w:pPr>
      <w:r w:rsidRPr="00E3215A">
        <w:rPr>
          <w:b/>
          <w:color w:val="000000"/>
          <w:sz w:val="23"/>
          <w:szCs w:val="23"/>
        </w:rPr>
        <w:t>Статья 2</w:t>
      </w:r>
    </w:p>
    <w:p w:rsidR="006C5E05" w:rsidRPr="00E3215A" w:rsidRDefault="006C5E05" w:rsidP="006C5E05">
      <w:pPr>
        <w:ind w:left="567" w:hanging="567"/>
        <w:jc w:val="both"/>
        <w:rPr>
          <w:b/>
          <w:color w:val="000000"/>
          <w:sz w:val="23"/>
          <w:szCs w:val="23"/>
        </w:rPr>
      </w:pPr>
      <w:r w:rsidRPr="00E3215A">
        <w:rPr>
          <w:b/>
          <w:color w:val="000000"/>
          <w:sz w:val="23"/>
          <w:szCs w:val="23"/>
        </w:rPr>
        <w:t>КАЧЕСТВО И КОМПЛЕКТНОСТЬ ТОВАРА. ПРИЕМКА ТОВАРА</w:t>
      </w:r>
    </w:p>
    <w:p w:rsidR="00DA7257" w:rsidRPr="00E3215A" w:rsidRDefault="00DA7257" w:rsidP="006C5E05">
      <w:pPr>
        <w:ind w:left="567" w:hanging="567"/>
        <w:jc w:val="both"/>
        <w:rPr>
          <w:b/>
          <w:color w:val="000000"/>
          <w:sz w:val="23"/>
          <w:szCs w:val="23"/>
        </w:rPr>
      </w:pPr>
    </w:p>
    <w:p w:rsidR="006C5E05" w:rsidRPr="00E3215A" w:rsidRDefault="006C5E05" w:rsidP="006E2DDD">
      <w:pPr>
        <w:ind w:firstLine="709"/>
        <w:jc w:val="both"/>
        <w:rPr>
          <w:color w:val="000000"/>
          <w:sz w:val="23"/>
          <w:szCs w:val="23"/>
        </w:rPr>
      </w:pPr>
      <w:r w:rsidRPr="00E3215A">
        <w:rPr>
          <w:b/>
          <w:color w:val="000000"/>
          <w:sz w:val="23"/>
          <w:szCs w:val="23"/>
        </w:rPr>
        <w:t>2.1</w:t>
      </w:r>
      <w:r w:rsidRPr="00E3215A">
        <w:rPr>
          <w:color w:val="000000"/>
          <w:sz w:val="23"/>
          <w:szCs w:val="23"/>
        </w:rPr>
        <w:t xml:space="preserve">. Качество и комплектность поставляемого товара должны соответствовать ГОСТам или ТУ, при их отсутствии – условиям Спецификаций </w:t>
      </w:r>
      <w:r w:rsidR="00DB1415">
        <w:rPr>
          <w:color w:val="000000"/>
          <w:sz w:val="23"/>
          <w:szCs w:val="23"/>
        </w:rPr>
        <w:t xml:space="preserve">и Дополнительных соглашений </w:t>
      </w:r>
      <w:r w:rsidRPr="00E3215A">
        <w:rPr>
          <w:color w:val="000000"/>
          <w:sz w:val="23"/>
          <w:szCs w:val="23"/>
        </w:rPr>
        <w:t>к настоящему договору.</w:t>
      </w:r>
    </w:p>
    <w:p w:rsidR="006C5E05" w:rsidRPr="00E3215A" w:rsidRDefault="006C5E05" w:rsidP="006E2DDD">
      <w:pPr>
        <w:ind w:firstLine="709"/>
        <w:jc w:val="both"/>
        <w:rPr>
          <w:color w:val="000000"/>
          <w:sz w:val="23"/>
          <w:szCs w:val="23"/>
        </w:rPr>
      </w:pPr>
      <w:r w:rsidRPr="00E3215A">
        <w:rPr>
          <w:b/>
          <w:color w:val="000000"/>
          <w:sz w:val="23"/>
          <w:szCs w:val="23"/>
        </w:rPr>
        <w:t>2.2.</w:t>
      </w:r>
      <w:r w:rsidRPr="00E3215A">
        <w:rPr>
          <w:color w:val="000000"/>
          <w:sz w:val="23"/>
          <w:szCs w:val="23"/>
        </w:rPr>
        <w:t xml:space="preserve"> Приемка товара по количеству осуществляется Покупателем (получателем)</w:t>
      </w:r>
    </w:p>
    <w:p w:rsidR="006C5E05" w:rsidRPr="00E3215A" w:rsidRDefault="006C5E05" w:rsidP="006E2DDD">
      <w:pPr>
        <w:ind w:firstLine="709"/>
        <w:jc w:val="both"/>
        <w:rPr>
          <w:color w:val="000000"/>
          <w:sz w:val="23"/>
          <w:szCs w:val="23"/>
        </w:rPr>
      </w:pPr>
      <w:r w:rsidRPr="00E3215A">
        <w:rPr>
          <w:color w:val="000000"/>
          <w:sz w:val="23"/>
          <w:szCs w:val="23"/>
        </w:rPr>
        <w:t>А) в момент получения товара в месте его нахождения (при выборке товара) или</w:t>
      </w:r>
    </w:p>
    <w:p w:rsidR="006C5E05" w:rsidRPr="00E3215A" w:rsidRDefault="006C5E05" w:rsidP="006E2DDD">
      <w:pPr>
        <w:ind w:firstLine="709"/>
        <w:jc w:val="both"/>
        <w:rPr>
          <w:color w:val="000000"/>
          <w:sz w:val="23"/>
          <w:szCs w:val="23"/>
        </w:rPr>
      </w:pPr>
      <w:r w:rsidRPr="00E3215A">
        <w:rPr>
          <w:color w:val="000000"/>
          <w:sz w:val="23"/>
          <w:szCs w:val="23"/>
        </w:rPr>
        <w:t>Б) в момент получения товара от органа транспорта (при перевозке товара).</w:t>
      </w:r>
    </w:p>
    <w:p w:rsidR="006C5E05" w:rsidRPr="00E3215A" w:rsidRDefault="006C5E05" w:rsidP="006E2DDD">
      <w:pPr>
        <w:ind w:firstLine="709"/>
        <w:jc w:val="both"/>
        <w:rPr>
          <w:color w:val="000000"/>
          <w:sz w:val="23"/>
          <w:szCs w:val="23"/>
        </w:rPr>
      </w:pPr>
      <w:r w:rsidRPr="00E3215A">
        <w:rPr>
          <w:b/>
          <w:color w:val="000000"/>
          <w:sz w:val="23"/>
          <w:szCs w:val="23"/>
        </w:rPr>
        <w:t>2.3.</w:t>
      </w:r>
      <w:r w:rsidRPr="00E3215A">
        <w:rPr>
          <w:color w:val="000000"/>
          <w:sz w:val="23"/>
          <w:szCs w:val="23"/>
        </w:rPr>
        <w:t xml:space="preserve"> Приемка товара по количеству производится в соответствии с пунктами 1-29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№П-6, с особенностями, предусмотренными настоящим договором.</w:t>
      </w:r>
    </w:p>
    <w:p w:rsidR="006C5E05" w:rsidRPr="00E3215A" w:rsidRDefault="006C5E05" w:rsidP="006E2DDD">
      <w:pPr>
        <w:ind w:firstLine="709"/>
        <w:jc w:val="both"/>
        <w:rPr>
          <w:color w:val="000000"/>
          <w:sz w:val="23"/>
          <w:szCs w:val="23"/>
        </w:rPr>
      </w:pPr>
      <w:r w:rsidRPr="00E3215A">
        <w:rPr>
          <w:b/>
          <w:color w:val="000000"/>
          <w:sz w:val="23"/>
          <w:szCs w:val="23"/>
        </w:rPr>
        <w:t>2.4.</w:t>
      </w:r>
      <w:r w:rsidRPr="00E3215A">
        <w:rPr>
          <w:color w:val="000000"/>
          <w:sz w:val="23"/>
          <w:szCs w:val="23"/>
        </w:rPr>
        <w:t xml:space="preserve"> Приемка товара по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№П-7, с особенностями, предусмотренными настоящим договором.</w:t>
      </w:r>
    </w:p>
    <w:p w:rsidR="006C5E05" w:rsidRPr="00E3215A" w:rsidRDefault="006C5E05" w:rsidP="006E2DDD">
      <w:pPr>
        <w:ind w:firstLine="709"/>
        <w:jc w:val="both"/>
        <w:rPr>
          <w:color w:val="000000"/>
          <w:sz w:val="23"/>
          <w:szCs w:val="23"/>
        </w:rPr>
      </w:pPr>
      <w:r w:rsidRPr="00E3215A">
        <w:rPr>
          <w:b/>
          <w:color w:val="000000"/>
          <w:sz w:val="23"/>
          <w:szCs w:val="23"/>
        </w:rPr>
        <w:t>2.5.</w:t>
      </w:r>
      <w:r w:rsidRPr="00E3215A">
        <w:rPr>
          <w:color w:val="000000"/>
          <w:sz w:val="23"/>
          <w:szCs w:val="23"/>
        </w:rPr>
        <w:t xml:space="preserve"> В случае обнаружения при приемке товара несоответствия качественных и/или количественных показателей товара условиям настоящего договора вызов представителя Поставщика для составления акта обязателен. Представитель Поставщика обязан иметь удостоверение на право участия в приемке товара у </w:t>
      </w:r>
      <w:r w:rsidR="000E7D46">
        <w:rPr>
          <w:color w:val="000000"/>
          <w:sz w:val="23"/>
          <w:szCs w:val="23"/>
        </w:rPr>
        <w:t xml:space="preserve">Покупателя </w:t>
      </w:r>
      <w:r w:rsidRPr="00E3215A">
        <w:rPr>
          <w:color w:val="000000"/>
          <w:sz w:val="23"/>
          <w:szCs w:val="23"/>
        </w:rPr>
        <w:t>(По</w:t>
      </w:r>
      <w:r w:rsidR="000E7D46">
        <w:rPr>
          <w:color w:val="000000"/>
          <w:sz w:val="23"/>
          <w:szCs w:val="23"/>
        </w:rPr>
        <w:t>лучателя</w:t>
      </w:r>
      <w:r w:rsidRPr="00E3215A">
        <w:rPr>
          <w:color w:val="000000"/>
          <w:sz w:val="23"/>
          <w:szCs w:val="23"/>
        </w:rPr>
        <w:t>) или составленную в установленном порядке доверенность на право участия в приемке.</w:t>
      </w:r>
    </w:p>
    <w:p w:rsidR="006C5E05" w:rsidRPr="00E3215A" w:rsidRDefault="006C5E05" w:rsidP="006E2DDD">
      <w:pPr>
        <w:ind w:firstLine="709"/>
        <w:jc w:val="both"/>
        <w:rPr>
          <w:color w:val="000000"/>
          <w:sz w:val="23"/>
          <w:szCs w:val="23"/>
        </w:rPr>
      </w:pPr>
      <w:r w:rsidRPr="00E3215A">
        <w:rPr>
          <w:b/>
          <w:color w:val="000000"/>
          <w:sz w:val="23"/>
          <w:szCs w:val="23"/>
        </w:rPr>
        <w:lastRenderedPageBreak/>
        <w:t>2.6.</w:t>
      </w:r>
      <w:r w:rsidRPr="00E3215A">
        <w:rPr>
          <w:color w:val="000000"/>
          <w:sz w:val="23"/>
          <w:szCs w:val="23"/>
        </w:rPr>
        <w:t xml:space="preserve"> Покупатель обязан обеспечить соблюдение получателем условий и порядка приемки, установленных настоящим договором. Расходы, связанные с осуществлением приемки </w:t>
      </w:r>
      <w:r w:rsidR="000E7D46">
        <w:rPr>
          <w:color w:val="000000"/>
          <w:sz w:val="23"/>
          <w:szCs w:val="23"/>
        </w:rPr>
        <w:t>товара по количеству и качеству,</w:t>
      </w:r>
      <w:r w:rsidRPr="00E3215A">
        <w:rPr>
          <w:color w:val="000000"/>
          <w:sz w:val="23"/>
          <w:szCs w:val="23"/>
        </w:rPr>
        <w:t xml:space="preserve"> несет Покупатель.</w:t>
      </w:r>
    </w:p>
    <w:p w:rsidR="00DA7257" w:rsidRPr="00E3215A" w:rsidRDefault="00DA7257" w:rsidP="006C5E05">
      <w:pPr>
        <w:ind w:left="567" w:hanging="567"/>
        <w:jc w:val="both"/>
        <w:rPr>
          <w:b/>
          <w:color w:val="000000"/>
          <w:sz w:val="23"/>
          <w:szCs w:val="23"/>
        </w:rPr>
      </w:pPr>
    </w:p>
    <w:p w:rsidR="006C5E05" w:rsidRPr="00E3215A" w:rsidRDefault="006C5E05" w:rsidP="006C5E05">
      <w:pPr>
        <w:ind w:left="567" w:hanging="567"/>
        <w:jc w:val="both"/>
        <w:rPr>
          <w:b/>
          <w:color w:val="000000"/>
          <w:sz w:val="23"/>
          <w:szCs w:val="23"/>
        </w:rPr>
      </w:pPr>
      <w:r w:rsidRPr="00E3215A">
        <w:rPr>
          <w:b/>
          <w:color w:val="000000"/>
          <w:sz w:val="23"/>
          <w:szCs w:val="23"/>
        </w:rPr>
        <w:t xml:space="preserve">Статья 3 </w:t>
      </w:r>
    </w:p>
    <w:p w:rsidR="006C5E05" w:rsidRPr="00E3215A" w:rsidRDefault="006C5E05" w:rsidP="006C5E05">
      <w:pPr>
        <w:ind w:left="567" w:hanging="567"/>
        <w:jc w:val="both"/>
        <w:rPr>
          <w:b/>
          <w:color w:val="000000"/>
          <w:sz w:val="23"/>
          <w:szCs w:val="23"/>
        </w:rPr>
      </w:pPr>
      <w:r w:rsidRPr="00E3215A">
        <w:rPr>
          <w:b/>
          <w:color w:val="000000"/>
          <w:sz w:val="23"/>
          <w:szCs w:val="23"/>
        </w:rPr>
        <w:t>СРОКИ И ПОРЯДОК ПОСТАВКИ ТОВАРА</w:t>
      </w:r>
    </w:p>
    <w:p w:rsidR="00DA7257" w:rsidRPr="00E3215A" w:rsidRDefault="00DA7257" w:rsidP="006C5E05">
      <w:pPr>
        <w:ind w:left="567" w:hanging="567"/>
        <w:jc w:val="both"/>
        <w:rPr>
          <w:b/>
          <w:color w:val="000000"/>
          <w:sz w:val="23"/>
          <w:szCs w:val="23"/>
        </w:rPr>
      </w:pPr>
    </w:p>
    <w:p w:rsidR="006C5E05" w:rsidRPr="00E3215A" w:rsidRDefault="006C5E05" w:rsidP="006E2DDD">
      <w:pPr>
        <w:ind w:firstLine="709"/>
        <w:jc w:val="both"/>
        <w:rPr>
          <w:color w:val="000000"/>
          <w:sz w:val="23"/>
          <w:szCs w:val="23"/>
        </w:rPr>
      </w:pPr>
      <w:r w:rsidRPr="00E3215A">
        <w:rPr>
          <w:b/>
          <w:color w:val="000000"/>
          <w:sz w:val="23"/>
          <w:szCs w:val="23"/>
        </w:rPr>
        <w:t>3.1.</w:t>
      </w:r>
      <w:r w:rsidRPr="00E3215A">
        <w:rPr>
          <w:color w:val="000000"/>
          <w:sz w:val="23"/>
          <w:szCs w:val="23"/>
        </w:rPr>
        <w:t xml:space="preserve"> Товар поставляется в сроки, согласованные Сторонами в Спецификации. Поставщик имеет право осуществить досрочную поставку товара.</w:t>
      </w:r>
    </w:p>
    <w:p w:rsidR="006C5E05" w:rsidRPr="00E3215A" w:rsidRDefault="006C5E05" w:rsidP="006E2DDD">
      <w:pPr>
        <w:ind w:firstLine="709"/>
        <w:jc w:val="both"/>
        <w:rPr>
          <w:color w:val="000000"/>
          <w:sz w:val="23"/>
          <w:szCs w:val="23"/>
        </w:rPr>
      </w:pPr>
      <w:r w:rsidRPr="00E3215A">
        <w:rPr>
          <w:b/>
          <w:color w:val="000000"/>
          <w:sz w:val="23"/>
          <w:szCs w:val="23"/>
        </w:rPr>
        <w:t>3.2.</w:t>
      </w:r>
      <w:r w:rsidR="00E3215A" w:rsidRPr="00E3215A">
        <w:rPr>
          <w:color w:val="000000"/>
          <w:sz w:val="23"/>
          <w:szCs w:val="23"/>
        </w:rPr>
        <w:t xml:space="preserve"> Поставка товара производится</w:t>
      </w:r>
      <w:r w:rsidRPr="00E3215A">
        <w:rPr>
          <w:color w:val="000000"/>
          <w:sz w:val="23"/>
          <w:szCs w:val="23"/>
        </w:rPr>
        <w:t xml:space="preserve"> (железнодорожным транспортом, самовывозом, и т.п.).</w:t>
      </w:r>
    </w:p>
    <w:p w:rsidR="006C5E05" w:rsidRPr="00E3215A" w:rsidRDefault="006C5E05" w:rsidP="006E2DDD">
      <w:pPr>
        <w:ind w:firstLine="709"/>
        <w:jc w:val="both"/>
        <w:rPr>
          <w:color w:val="000000"/>
          <w:sz w:val="23"/>
          <w:szCs w:val="23"/>
        </w:rPr>
      </w:pPr>
      <w:r w:rsidRPr="00E3215A">
        <w:rPr>
          <w:b/>
          <w:color w:val="000000"/>
          <w:sz w:val="23"/>
          <w:szCs w:val="23"/>
        </w:rPr>
        <w:t>3.3.</w:t>
      </w:r>
      <w:r w:rsidRPr="00E3215A">
        <w:rPr>
          <w:color w:val="000000"/>
          <w:sz w:val="23"/>
          <w:szCs w:val="23"/>
        </w:rPr>
        <w:t xml:space="preserve"> При поставке товара железнодорожным транспортом обязанность Поставщика считается исполненной в момент передачи товара перевозчику (организации железнодорожного транспорта).</w:t>
      </w:r>
    </w:p>
    <w:p w:rsidR="006C5E05" w:rsidRPr="00E3215A" w:rsidRDefault="006C5E05" w:rsidP="006E2DDD">
      <w:pPr>
        <w:ind w:firstLine="709"/>
        <w:jc w:val="both"/>
        <w:rPr>
          <w:color w:val="000000"/>
          <w:sz w:val="23"/>
          <w:szCs w:val="23"/>
        </w:rPr>
      </w:pPr>
      <w:r w:rsidRPr="00E3215A">
        <w:rPr>
          <w:color w:val="000000"/>
          <w:sz w:val="23"/>
          <w:szCs w:val="23"/>
        </w:rPr>
        <w:t>В случае, когда товары отгружаются (передаются) Поставщиком нескольким получателям, указанным в отгрузочной разнарядке Покупателя, товары, поставленные одному получателю сверх количества, предусмотренного в отгрузочной разнарядке, засчитываются в покрытие недопоставки другим получателям.</w:t>
      </w:r>
    </w:p>
    <w:p w:rsidR="006C5E05" w:rsidRPr="00E3215A" w:rsidRDefault="006C5E05" w:rsidP="006E2DDD">
      <w:pPr>
        <w:ind w:firstLine="709"/>
        <w:jc w:val="both"/>
        <w:rPr>
          <w:color w:val="000000"/>
          <w:sz w:val="23"/>
          <w:szCs w:val="23"/>
        </w:rPr>
      </w:pPr>
      <w:r w:rsidRPr="00E3215A">
        <w:rPr>
          <w:b/>
          <w:color w:val="000000"/>
          <w:sz w:val="23"/>
          <w:szCs w:val="23"/>
        </w:rPr>
        <w:t>3.4.</w:t>
      </w:r>
      <w:r w:rsidRPr="00E3215A">
        <w:rPr>
          <w:color w:val="000000"/>
          <w:sz w:val="23"/>
          <w:szCs w:val="23"/>
        </w:rPr>
        <w:t xml:space="preserve"> Транспортные расходы (в том числе расходы, связанные с пользованием вагонами при осуществлении погрузочных работ) несет Покупатель. </w:t>
      </w:r>
    </w:p>
    <w:p w:rsidR="006C5E05" w:rsidRPr="00E3215A" w:rsidRDefault="006C5E05" w:rsidP="006E2DDD">
      <w:pPr>
        <w:ind w:firstLine="709"/>
        <w:jc w:val="both"/>
        <w:rPr>
          <w:color w:val="000000"/>
          <w:sz w:val="23"/>
          <w:szCs w:val="23"/>
        </w:rPr>
      </w:pPr>
      <w:r w:rsidRPr="00E3215A">
        <w:rPr>
          <w:color w:val="000000"/>
          <w:sz w:val="23"/>
          <w:szCs w:val="23"/>
        </w:rPr>
        <w:t>Покупатель обязан осуществить предварительную оплату железнодорожного тарифа. В целях настоящего договора предварительной оплатой железнодорожного тарифа признается осуществленная до отгрузки товара оплата стоимости перевозки соответствующего количества товара. О произведенной предварительной оплате железнодорожного тарифа Покупатель на</w:t>
      </w:r>
      <w:r w:rsidR="000E7D46">
        <w:rPr>
          <w:color w:val="000000"/>
          <w:sz w:val="23"/>
          <w:szCs w:val="23"/>
        </w:rPr>
        <w:t>правляет Поставщику уведомление</w:t>
      </w:r>
      <w:r w:rsidRPr="00E3215A">
        <w:rPr>
          <w:color w:val="000000"/>
          <w:sz w:val="23"/>
          <w:szCs w:val="23"/>
        </w:rPr>
        <w:t xml:space="preserve"> с одновременным предоставлением копий документов, свидетельствующих о произведенной оплате.</w:t>
      </w:r>
    </w:p>
    <w:p w:rsidR="006C5E05" w:rsidRPr="00E3215A" w:rsidRDefault="006C5E05" w:rsidP="006E2DDD">
      <w:pPr>
        <w:ind w:firstLine="709"/>
        <w:jc w:val="both"/>
        <w:rPr>
          <w:color w:val="000000"/>
          <w:sz w:val="23"/>
          <w:szCs w:val="23"/>
        </w:rPr>
      </w:pPr>
      <w:r w:rsidRPr="00E3215A">
        <w:rPr>
          <w:color w:val="000000"/>
          <w:sz w:val="23"/>
          <w:szCs w:val="23"/>
        </w:rPr>
        <w:t>В целях своевременного планирования железнодорожных перевозок документы, подтверждающие предварительную оплату железнодорожного тарифа по перевозке количества товара, подлежащего поставке в соответствующем месяце, должны поступить Поставщику не позднее чем за 25 дней до начала соответствующего месяца поставки.</w:t>
      </w:r>
    </w:p>
    <w:p w:rsidR="006C5E05" w:rsidRPr="00E3215A" w:rsidRDefault="006C5E05" w:rsidP="006E2DDD">
      <w:pPr>
        <w:ind w:firstLine="709"/>
        <w:jc w:val="both"/>
        <w:rPr>
          <w:color w:val="000000"/>
          <w:sz w:val="23"/>
          <w:szCs w:val="23"/>
        </w:rPr>
      </w:pPr>
      <w:r w:rsidRPr="00E3215A">
        <w:rPr>
          <w:color w:val="000000"/>
          <w:sz w:val="23"/>
          <w:szCs w:val="23"/>
        </w:rPr>
        <w:t>Указанное в абзаце втором настоящего пункта правило не применяется в случае, когда условия поставки товара на соответствующий месяц, оформляемые в виде Спецификации (п.1.2. настоящего договора), согласованы Сторонами позднее указанного в абзаце втором настоящего пункта срока. В этом случае документы, подтверждающие предварительную оплату железнодорожного тарифа по перевозке товара, подлежащего поставке в соответствующем месяце, должны поступить Поставщику в течение пяти дней с момента подписания сторонами соответствующей Спецификации.</w:t>
      </w:r>
    </w:p>
    <w:p w:rsidR="006C5E05" w:rsidRPr="00E3215A" w:rsidRDefault="006C5E05" w:rsidP="006E2DDD">
      <w:pPr>
        <w:ind w:firstLine="709"/>
        <w:jc w:val="both"/>
        <w:rPr>
          <w:color w:val="000000"/>
          <w:sz w:val="23"/>
          <w:szCs w:val="23"/>
        </w:rPr>
      </w:pPr>
      <w:r w:rsidRPr="00E3215A">
        <w:rPr>
          <w:b/>
          <w:color w:val="000000"/>
          <w:sz w:val="23"/>
          <w:szCs w:val="23"/>
        </w:rPr>
        <w:t>3.5.</w:t>
      </w:r>
      <w:r w:rsidRPr="00E3215A">
        <w:rPr>
          <w:color w:val="000000"/>
          <w:sz w:val="23"/>
          <w:szCs w:val="23"/>
        </w:rPr>
        <w:t xml:space="preserve"> В случае поставки товара в порядке его самовывоза (выборка товара) обязательства Поставщика считаются исполненными в момент предоставления товара в распоряжение Покупателя или указанного им лица в месте нахождения товара.</w:t>
      </w:r>
    </w:p>
    <w:p w:rsidR="006C5E05" w:rsidRPr="00E3215A" w:rsidRDefault="006C5E05" w:rsidP="006E2DDD">
      <w:pPr>
        <w:ind w:firstLine="709"/>
        <w:jc w:val="both"/>
        <w:rPr>
          <w:color w:val="000000"/>
          <w:sz w:val="23"/>
          <w:szCs w:val="23"/>
        </w:rPr>
      </w:pPr>
      <w:r w:rsidRPr="00E3215A">
        <w:rPr>
          <w:b/>
          <w:color w:val="000000"/>
          <w:sz w:val="23"/>
          <w:szCs w:val="23"/>
        </w:rPr>
        <w:t>3.6.</w:t>
      </w:r>
      <w:r w:rsidRPr="00E3215A">
        <w:rPr>
          <w:color w:val="000000"/>
          <w:sz w:val="23"/>
          <w:szCs w:val="23"/>
        </w:rPr>
        <w:t xml:space="preserve"> При не</w:t>
      </w:r>
      <w:r w:rsidR="00390B8D">
        <w:rPr>
          <w:color w:val="000000"/>
          <w:sz w:val="23"/>
          <w:szCs w:val="23"/>
        </w:rPr>
        <w:t xml:space="preserve"> </w:t>
      </w:r>
      <w:r w:rsidRPr="00E3215A">
        <w:rPr>
          <w:color w:val="000000"/>
          <w:sz w:val="23"/>
          <w:szCs w:val="23"/>
        </w:rPr>
        <w:t>поступлении оплаты за товар в установленные сроки</w:t>
      </w:r>
      <w:r w:rsidR="00D92802" w:rsidRPr="00E3215A">
        <w:rPr>
          <w:color w:val="000000"/>
          <w:sz w:val="23"/>
          <w:szCs w:val="23"/>
        </w:rPr>
        <w:t>,</w:t>
      </w:r>
      <w:r w:rsidRPr="00E3215A">
        <w:rPr>
          <w:color w:val="000000"/>
          <w:sz w:val="23"/>
          <w:szCs w:val="23"/>
        </w:rPr>
        <w:t xml:space="preserve"> Поставщик вправе приостановить поставку (дальнейшую поставку) товара, указанного в Спецификациях, до полного погашения задолженности Покупателем. При этом Поставщик не несет ответственности за недопоставку товара и не производит восполнение недопоставки товара в следующих периодах.</w:t>
      </w:r>
    </w:p>
    <w:p w:rsidR="006C5E05" w:rsidRPr="00E3215A" w:rsidRDefault="006C5E05" w:rsidP="006E2DDD">
      <w:pPr>
        <w:ind w:firstLine="709"/>
        <w:jc w:val="both"/>
        <w:rPr>
          <w:color w:val="000000"/>
          <w:sz w:val="23"/>
          <w:szCs w:val="23"/>
        </w:rPr>
      </w:pPr>
      <w:r w:rsidRPr="00E3215A">
        <w:rPr>
          <w:color w:val="000000"/>
          <w:sz w:val="23"/>
          <w:szCs w:val="23"/>
        </w:rPr>
        <w:t>При не</w:t>
      </w:r>
      <w:r w:rsidR="00390B8D">
        <w:rPr>
          <w:color w:val="000000"/>
          <w:sz w:val="23"/>
          <w:szCs w:val="23"/>
        </w:rPr>
        <w:t xml:space="preserve"> </w:t>
      </w:r>
      <w:r w:rsidRPr="00E3215A">
        <w:rPr>
          <w:color w:val="000000"/>
          <w:sz w:val="23"/>
          <w:szCs w:val="23"/>
        </w:rPr>
        <w:t>поступлении оплаты за товар в установленные сроки Поставщик не несет ответственности за просрочку поставки не оплаченного в срок товара.</w:t>
      </w:r>
    </w:p>
    <w:p w:rsidR="006C5E05" w:rsidRPr="00E3215A" w:rsidRDefault="006C5E05" w:rsidP="006E2DDD">
      <w:pPr>
        <w:ind w:firstLine="709"/>
        <w:jc w:val="both"/>
        <w:rPr>
          <w:color w:val="000000"/>
          <w:sz w:val="23"/>
          <w:szCs w:val="23"/>
        </w:rPr>
      </w:pPr>
      <w:r w:rsidRPr="00E3215A">
        <w:rPr>
          <w:b/>
          <w:color w:val="000000"/>
          <w:sz w:val="23"/>
          <w:szCs w:val="23"/>
        </w:rPr>
        <w:t>3.7.</w:t>
      </w:r>
      <w:r w:rsidRPr="00E3215A">
        <w:rPr>
          <w:color w:val="000000"/>
          <w:sz w:val="23"/>
          <w:szCs w:val="23"/>
        </w:rPr>
        <w:t xml:space="preserve"> Право собственности на товар, поставляемый в соответствии с настоящим договором возникает у Покупателя с момента, когда обязательства Поставщика по поставке товара считаются выполненными. </w:t>
      </w:r>
    </w:p>
    <w:p w:rsidR="00373590" w:rsidRPr="00E3215A" w:rsidRDefault="00373590" w:rsidP="00373590">
      <w:pPr>
        <w:pStyle w:val="ConsNormal"/>
        <w:ind w:right="-284" w:firstLine="709"/>
        <w:jc w:val="both"/>
        <w:rPr>
          <w:rFonts w:ascii="Times New Roman" w:hAnsi="Times New Roman"/>
          <w:color w:val="000000"/>
          <w:sz w:val="23"/>
          <w:szCs w:val="23"/>
        </w:rPr>
      </w:pPr>
      <w:r w:rsidRPr="00E3215A">
        <w:rPr>
          <w:rFonts w:ascii="Times New Roman" w:hAnsi="Times New Roman"/>
          <w:b/>
          <w:color w:val="000000"/>
          <w:sz w:val="23"/>
          <w:szCs w:val="23"/>
        </w:rPr>
        <w:t>3.8.</w:t>
      </w:r>
      <w:r w:rsidRPr="00E3215A">
        <w:rPr>
          <w:rFonts w:ascii="Times New Roman" w:hAnsi="Times New Roman"/>
          <w:color w:val="000000"/>
          <w:sz w:val="23"/>
          <w:szCs w:val="23"/>
        </w:rPr>
        <w:t xml:space="preserve"> Доверенности, выдаваемые от имени Поставщика и Покупателя, оформляются отдельным документом и выдаются за подписью его руководителя или иного уполномоченного на это лица, с приложением печати Поставщика, Покупателя.</w:t>
      </w:r>
    </w:p>
    <w:p w:rsidR="006C5E05" w:rsidRDefault="006C5E05" w:rsidP="006E2DDD">
      <w:pPr>
        <w:ind w:firstLine="709"/>
        <w:jc w:val="both"/>
        <w:rPr>
          <w:color w:val="000000"/>
          <w:sz w:val="23"/>
          <w:szCs w:val="23"/>
        </w:rPr>
      </w:pPr>
    </w:p>
    <w:p w:rsidR="000E7D46" w:rsidRDefault="000E7D46" w:rsidP="006E2DDD">
      <w:pPr>
        <w:ind w:firstLine="709"/>
        <w:jc w:val="both"/>
        <w:rPr>
          <w:color w:val="000000"/>
          <w:sz w:val="23"/>
          <w:szCs w:val="23"/>
        </w:rPr>
      </w:pPr>
    </w:p>
    <w:p w:rsidR="000E7D46" w:rsidRDefault="000E7D46" w:rsidP="006E2DDD">
      <w:pPr>
        <w:ind w:firstLine="709"/>
        <w:jc w:val="both"/>
        <w:rPr>
          <w:color w:val="000000"/>
          <w:sz w:val="23"/>
          <w:szCs w:val="23"/>
        </w:rPr>
      </w:pPr>
    </w:p>
    <w:p w:rsidR="000E7D46" w:rsidRPr="00E3215A" w:rsidRDefault="000E7D46" w:rsidP="006E2DDD">
      <w:pPr>
        <w:ind w:firstLine="709"/>
        <w:jc w:val="both"/>
        <w:rPr>
          <w:color w:val="000000"/>
          <w:sz w:val="23"/>
          <w:szCs w:val="23"/>
        </w:rPr>
      </w:pPr>
    </w:p>
    <w:p w:rsidR="006C5E05" w:rsidRPr="00E3215A" w:rsidRDefault="006C5E05" w:rsidP="006C5E05">
      <w:pPr>
        <w:ind w:left="567" w:hanging="567"/>
        <w:jc w:val="both"/>
        <w:rPr>
          <w:b/>
          <w:color w:val="000000"/>
          <w:sz w:val="23"/>
          <w:szCs w:val="23"/>
        </w:rPr>
      </w:pPr>
      <w:r w:rsidRPr="00E3215A">
        <w:rPr>
          <w:b/>
          <w:color w:val="000000"/>
          <w:sz w:val="23"/>
          <w:szCs w:val="23"/>
        </w:rPr>
        <w:lastRenderedPageBreak/>
        <w:t>Статья 4</w:t>
      </w:r>
    </w:p>
    <w:p w:rsidR="006C5E05" w:rsidRPr="00E3215A" w:rsidRDefault="006C5E05" w:rsidP="006C5E05">
      <w:pPr>
        <w:ind w:left="567" w:hanging="567"/>
        <w:jc w:val="both"/>
        <w:rPr>
          <w:b/>
          <w:color w:val="000000"/>
          <w:sz w:val="23"/>
          <w:szCs w:val="23"/>
        </w:rPr>
      </w:pPr>
      <w:r w:rsidRPr="00E3215A">
        <w:rPr>
          <w:b/>
          <w:color w:val="000000"/>
          <w:sz w:val="23"/>
          <w:szCs w:val="23"/>
        </w:rPr>
        <w:t>ТАРА И УПАКОВКА</w:t>
      </w:r>
    </w:p>
    <w:p w:rsidR="00DA7257" w:rsidRPr="00E3215A" w:rsidRDefault="00DA7257" w:rsidP="006C5E05">
      <w:pPr>
        <w:ind w:left="567" w:hanging="567"/>
        <w:jc w:val="both"/>
        <w:rPr>
          <w:b/>
          <w:color w:val="000000"/>
          <w:sz w:val="23"/>
          <w:szCs w:val="23"/>
        </w:rPr>
      </w:pPr>
    </w:p>
    <w:p w:rsidR="006C5E05" w:rsidRPr="00E3215A" w:rsidRDefault="006C5E05" w:rsidP="006E2DDD">
      <w:pPr>
        <w:ind w:firstLine="709"/>
        <w:jc w:val="both"/>
        <w:rPr>
          <w:color w:val="000000"/>
          <w:sz w:val="23"/>
          <w:szCs w:val="23"/>
        </w:rPr>
      </w:pPr>
      <w:r w:rsidRPr="00E3215A">
        <w:rPr>
          <w:b/>
          <w:color w:val="000000"/>
          <w:sz w:val="23"/>
          <w:szCs w:val="23"/>
        </w:rPr>
        <w:t>4.1.</w:t>
      </w:r>
      <w:r w:rsidRPr="00E3215A">
        <w:rPr>
          <w:color w:val="000000"/>
          <w:sz w:val="23"/>
          <w:szCs w:val="23"/>
        </w:rPr>
        <w:t xml:space="preserve"> Поставщик обязан передать Покупателю товар в таре и(или) упаковке, за исключением товара, который</w:t>
      </w:r>
      <w:r w:rsidR="00E3215A" w:rsidRPr="00E3215A">
        <w:rPr>
          <w:color w:val="000000"/>
          <w:sz w:val="23"/>
          <w:szCs w:val="23"/>
        </w:rPr>
        <w:t xml:space="preserve"> по своему характеру не требует</w:t>
      </w:r>
      <w:r w:rsidRPr="00E3215A">
        <w:rPr>
          <w:color w:val="000000"/>
          <w:sz w:val="23"/>
          <w:szCs w:val="23"/>
        </w:rPr>
        <w:t xml:space="preserve"> затаривания и(или) упаковки.</w:t>
      </w:r>
    </w:p>
    <w:p w:rsidR="006C5E05" w:rsidRPr="00E3215A" w:rsidRDefault="006C5E05" w:rsidP="006E2DDD">
      <w:pPr>
        <w:ind w:firstLine="709"/>
        <w:jc w:val="both"/>
        <w:rPr>
          <w:color w:val="000000"/>
          <w:sz w:val="23"/>
          <w:szCs w:val="23"/>
        </w:rPr>
      </w:pPr>
      <w:r w:rsidRPr="00E3215A">
        <w:rPr>
          <w:b/>
          <w:color w:val="000000"/>
          <w:sz w:val="23"/>
          <w:szCs w:val="23"/>
        </w:rPr>
        <w:t>4.2.</w:t>
      </w:r>
      <w:r w:rsidRPr="00E3215A">
        <w:rPr>
          <w:color w:val="000000"/>
          <w:sz w:val="23"/>
          <w:szCs w:val="23"/>
        </w:rPr>
        <w:t xml:space="preserve"> Тара и/или упаковка товара должны обеспечивать сохранность товара при обычных условиях его транспортирования и хранения.</w:t>
      </w:r>
    </w:p>
    <w:p w:rsidR="006C5E05" w:rsidRPr="00E3215A" w:rsidRDefault="006C5E05" w:rsidP="006E2DDD">
      <w:pPr>
        <w:ind w:firstLine="709"/>
        <w:jc w:val="both"/>
        <w:rPr>
          <w:color w:val="000000"/>
          <w:sz w:val="23"/>
          <w:szCs w:val="23"/>
        </w:rPr>
      </w:pPr>
      <w:r w:rsidRPr="00E3215A">
        <w:rPr>
          <w:b/>
          <w:color w:val="000000"/>
          <w:sz w:val="23"/>
          <w:szCs w:val="23"/>
        </w:rPr>
        <w:t>4.3.</w:t>
      </w:r>
      <w:r w:rsidRPr="00E3215A">
        <w:rPr>
          <w:color w:val="000000"/>
          <w:sz w:val="23"/>
          <w:szCs w:val="23"/>
        </w:rPr>
        <w:t xml:space="preserve"> Тара и упаковка возврату не подлежит. Стоимость тары и упаковки, а также приспособлений для перевозки включается в цену товара, если иное не предусмотрено в </w:t>
      </w:r>
      <w:r w:rsidR="000E7D46">
        <w:rPr>
          <w:color w:val="000000"/>
          <w:sz w:val="23"/>
          <w:szCs w:val="23"/>
        </w:rPr>
        <w:t>С</w:t>
      </w:r>
      <w:r w:rsidRPr="00E3215A">
        <w:rPr>
          <w:color w:val="000000"/>
          <w:sz w:val="23"/>
          <w:szCs w:val="23"/>
        </w:rPr>
        <w:t>пецификации.</w:t>
      </w:r>
    </w:p>
    <w:p w:rsidR="00DA7257" w:rsidRPr="00E3215A" w:rsidRDefault="00DA7257" w:rsidP="006C5E05">
      <w:pPr>
        <w:ind w:left="567" w:hanging="567"/>
        <w:jc w:val="both"/>
        <w:rPr>
          <w:b/>
          <w:color w:val="000000"/>
          <w:sz w:val="23"/>
          <w:szCs w:val="23"/>
        </w:rPr>
      </w:pPr>
    </w:p>
    <w:p w:rsidR="006C5E05" w:rsidRPr="00E3215A" w:rsidRDefault="006C5E05" w:rsidP="006C5E05">
      <w:pPr>
        <w:ind w:left="567" w:hanging="567"/>
        <w:jc w:val="both"/>
        <w:rPr>
          <w:b/>
          <w:color w:val="000000"/>
          <w:sz w:val="23"/>
          <w:szCs w:val="23"/>
        </w:rPr>
      </w:pPr>
      <w:r w:rsidRPr="00E3215A">
        <w:rPr>
          <w:b/>
          <w:color w:val="000000"/>
          <w:sz w:val="23"/>
          <w:szCs w:val="23"/>
        </w:rPr>
        <w:t>Статья 5</w:t>
      </w:r>
    </w:p>
    <w:p w:rsidR="006C5E05" w:rsidRPr="00E3215A" w:rsidRDefault="006C5E05" w:rsidP="006C5E05">
      <w:pPr>
        <w:pStyle w:val="2"/>
        <w:rPr>
          <w:rFonts w:ascii="Times New Roman" w:hAnsi="Times New Roman"/>
          <w:color w:val="000000"/>
          <w:sz w:val="23"/>
          <w:szCs w:val="23"/>
        </w:rPr>
      </w:pPr>
      <w:r w:rsidRPr="00E3215A">
        <w:rPr>
          <w:rFonts w:ascii="Times New Roman" w:hAnsi="Times New Roman"/>
          <w:color w:val="000000"/>
          <w:sz w:val="23"/>
          <w:szCs w:val="23"/>
        </w:rPr>
        <w:t>ЦЕНЫ И ПОРЯДОК РАСЧЕТОВ</w:t>
      </w:r>
    </w:p>
    <w:p w:rsidR="00DA7257" w:rsidRPr="00E3215A" w:rsidRDefault="00DA7257" w:rsidP="00DA7257"/>
    <w:p w:rsidR="006C5E05" w:rsidRPr="00E3215A" w:rsidRDefault="006C5E05" w:rsidP="006E2DDD">
      <w:pPr>
        <w:ind w:firstLine="709"/>
        <w:jc w:val="both"/>
        <w:rPr>
          <w:color w:val="000000"/>
          <w:sz w:val="23"/>
          <w:szCs w:val="23"/>
        </w:rPr>
      </w:pPr>
      <w:r w:rsidRPr="00E3215A">
        <w:rPr>
          <w:b/>
          <w:color w:val="000000"/>
          <w:sz w:val="23"/>
          <w:szCs w:val="23"/>
        </w:rPr>
        <w:t>5.1.</w:t>
      </w:r>
      <w:r w:rsidRPr="00E3215A">
        <w:rPr>
          <w:color w:val="000000"/>
          <w:sz w:val="23"/>
          <w:szCs w:val="23"/>
        </w:rPr>
        <w:t xml:space="preserve"> Покупатель оплачивает поставленные Поставщиком товары по ценам, согласованным Сторонами и зафиксированным в Спецификации (п. 1.2. настоящего договора). Цена товара, подлежащего поставке, является существенным условием договора.  </w:t>
      </w:r>
    </w:p>
    <w:p w:rsidR="006C5E05" w:rsidRPr="00E3215A" w:rsidRDefault="006C5E05" w:rsidP="006E2DDD">
      <w:pPr>
        <w:tabs>
          <w:tab w:val="left" w:pos="2210"/>
        </w:tabs>
        <w:suppressAutoHyphens/>
        <w:ind w:firstLine="709"/>
        <w:jc w:val="both"/>
        <w:rPr>
          <w:sz w:val="23"/>
          <w:szCs w:val="23"/>
        </w:rPr>
      </w:pPr>
      <w:r w:rsidRPr="00E3215A">
        <w:rPr>
          <w:b/>
          <w:color w:val="000000"/>
          <w:sz w:val="23"/>
          <w:szCs w:val="23"/>
        </w:rPr>
        <w:t>5.2</w:t>
      </w:r>
      <w:r w:rsidR="009C0029" w:rsidRPr="00E3215A">
        <w:rPr>
          <w:b/>
          <w:color w:val="000000"/>
          <w:sz w:val="23"/>
          <w:szCs w:val="23"/>
        </w:rPr>
        <w:t>.</w:t>
      </w:r>
      <w:r w:rsidRPr="00E3215A">
        <w:rPr>
          <w:color w:val="000000"/>
          <w:sz w:val="23"/>
          <w:szCs w:val="23"/>
        </w:rPr>
        <w:t xml:space="preserve"> </w:t>
      </w:r>
      <w:r w:rsidR="00E3215A" w:rsidRPr="00E3215A">
        <w:rPr>
          <w:sz w:val="23"/>
          <w:szCs w:val="23"/>
        </w:rPr>
        <w:t>Покупатель обязан</w:t>
      </w:r>
      <w:r w:rsidRPr="00E3215A">
        <w:rPr>
          <w:sz w:val="23"/>
          <w:szCs w:val="23"/>
        </w:rPr>
        <w:t xml:space="preserve"> произвести предоплату за </w:t>
      </w:r>
      <w:r w:rsidRPr="00E3215A">
        <w:rPr>
          <w:color w:val="000000"/>
          <w:sz w:val="23"/>
          <w:szCs w:val="23"/>
        </w:rPr>
        <w:t>товар</w:t>
      </w:r>
      <w:r w:rsidRPr="00E3215A">
        <w:rPr>
          <w:sz w:val="23"/>
          <w:szCs w:val="23"/>
        </w:rPr>
        <w:t xml:space="preserve"> в размере 100% за плановый объем в течени</w:t>
      </w:r>
      <w:r w:rsidR="00751AD0" w:rsidRPr="00E3215A">
        <w:rPr>
          <w:sz w:val="23"/>
          <w:szCs w:val="23"/>
        </w:rPr>
        <w:t>е</w:t>
      </w:r>
      <w:r w:rsidRPr="00E3215A">
        <w:rPr>
          <w:sz w:val="23"/>
          <w:szCs w:val="23"/>
        </w:rPr>
        <w:t xml:space="preserve"> 2-х рабочих дней с даты подписания договора.</w:t>
      </w:r>
    </w:p>
    <w:p w:rsidR="006C5E05" w:rsidRPr="00E3215A" w:rsidRDefault="006C5E05" w:rsidP="006E2DDD">
      <w:pPr>
        <w:tabs>
          <w:tab w:val="left" w:pos="2210"/>
        </w:tabs>
        <w:suppressAutoHyphens/>
        <w:ind w:firstLine="709"/>
        <w:jc w:val="both"/>
        <w:rPr>
          <w:sz w:val="23"/>
          <w:szCs w:val="23"/>
        </w:rPr>
      </w:pPr>
      <w:r w:rsidRPr="00E3215A">
        <w:rPr>
          <w:b/>
          <w:sz w:val="23"/>
          <w:szCs w:val="23"/>
        </w:rPr>
        <w:t>5.3</w:t>
      </w:r>
      <w:r w:rsidR="009C0029" w:rsidRPr="00E3215A">
        <w:rPr>
          <w:b/>
          <w:sz w:val="23"/>
          <w:szCs w:val="23"/>
        </w:rPr>
        <w:t>.</w:t>
      </w:r>
      <w:r w:rsidRPr="00E3215A">
        <w:rPr>
          <w:sz w:val="23"/>
          <w:szCs w:val="23"/>
        </w:rPr>
        <w:t xml:space="preserve"> Окончательный расчет за поставленный </w:t>
      </w:r>
      <w:r w:rsidRPr="00E3215A">
        <w:rPr>
          <w:color w:val="000000"/>
          <w:sz w:val="23"/>
          <w:szCs w:val="23"/>
        </w:rPr>
        <w:t>по настоящему договору товар</w:t>
      </w:r>
      <w:r w:rsidRPr="00E3215A">
        <w:rPr>
          <w:sz w:val="23"/>
          <w:szCs w:val="23"/>
        </w:rPr>
        <w:t xml:space="preserve"> производится в течени</w:t>
      </w:r>
      <w:r w:rsidR="004F262C" w:rsidRPr="00E3215A">
        <w:rPr>
          <w:sz w:val="23"/>
          <w:szCs w:val="23"/>
        </w:rPr>
        <w:t>е</w:t>
      </w:r>
      <w:r w:rsidRPr="00E3215A">
        <w:rPr>
          <w:sz w:val="23"/>
          <w:szCs w:val="23"/>
        </w:rPr>
        <w:t xml:space="preserve"> 5 </w:t>
      </w:r>
      <w:r w:rsidR="00F425B2" w:rsidRPr="00E3215A">
        <w:rPr>
          <w:sz w:val="23"/>
          <w:szCs w:val="23"/>
        </w:rPr>
        <w:t>календарных</w:t>
      </w:r>
      <w:r w:rsidR="004F262C" w:rsidRPr="00E3215A">
        <w:rPr>
          <w:sz w:val="23"/>
          <w:szCs w:val="23"/>
        </w:rPr>
        <w:t xml:space="preserve"> </w:t>
      </w:r>
      <w:r w:rsidR="00E3215A" w:rsidRPr="00E3215A">
        <w:rPr>
          <w:sz w:val="23"/>
          <w:szCs w:val="23"/>
        </w:rPr>
        <w:t xml:space="preserve">дней после выставления </w:t>
      </w:r>
      <w:r w:rsidR="00E3215A" w:rsidRPr="00E3215A">
        <w:rPr>
          <w:color w:val="FF0000"/>
          <w:sz w:val="23"/>
          <w:szCs w:val="23"/>
        </w:rPr>
        <w:t>универсального передаточного документа (УПД)</w:t>
      </w:r>
      <w:r w:rsidR="00E3215A">
        <w:rPr>
          <w:color w:val="FF0000"/>
          <w:sz w:val="23"/>
          <w:szCs w:val="23"/>
        </w:rPr>
        <w:t xml:space="preserve"> либо </w:t>
      </w:r>
      <w:r w:rsidRPr="00E3215A">
        <w:rPr>
          <w:sz w:val="23"/>
          <w:szCs w:val="23"/>
        </w:rPr>
        <w:t>счета</w:t>
      </w:r>
      <w:r w:rsidR="00E3215A">
        <w:rPr>
          <w:sz w:val="23"/>
          <w:szCs w:val="23"/>
        </w:rPr>
        <w:t>-</w:t>
      </w:r>
      <w:r w:rsidRPr="00E3215A">
        <w:rPr>
          <w:sz w:val="23"/>
          <w:szCs w:val="23"/>
        </w:rPr>
        <w:t>фактуры.</w:t>
      </w:r>
    </w:p>
    <w:p w:rsidR="006C5E05" w:rsidRPr="00E3215A" w:rsidRDefault="006C5E05" w:rsidP="006E2DDD">
      <w:pPr>
        <w:ind w:firstLine="709"/>
        <w:jc w:val="both"/>
        <w:rPr>
          <w:color w:val="000000"/>
          <w:sz w:val="23"/>
          <w:szCs w:val="23"/>
        </w:rPr>
      </w:pPr>
      <w:r w:rsidRPr="00E3215A">
        <w:rPr>
          <w:b/>
          <w:color w:val="000000"/>
          <w:sz w:val="23"/>
          <w:szCs w:val="23"/>
        </w:rPr>
        <w:t>5.4</w:t>
      </w:r>
      <w:r w:rsidR="009C0029" w:rsidRPr="00E3215A">
        <w:rPr>
          <w:b/>
          <w:color w:val="000000"/>
          <w:sz w:val="23"/>
          <w:szCs w:val="23"/>
        </w:rPr>
        <w:t>.</w:t>
      </w:r>
      <w:r w:rsidRPr="00E3215A">
        <w:rPr>
          <w:color w:val="000000"/>
          <w:sz w:val="23"/>
          <w:szCs w:val="23"/>
        </w:rPr>
        <w:t xml:space="preserve"> Оплата за поставленный по настоящему договору товар производится путем безналичного перечисления Покупателем денежных средств на счет Поставщика,</w:t>
      </w:r>
      <w:r w:rsidR="000E7D46">
        <w:rPr>
          <w:color w:val="000000"/>
          <w:sz w:val="23"/>
          <w:szCs w:val="23"/>
        </w:rPr>
        <w:t xml:space="preserve"> в срок, указанный в С</w:t>
      </w:r>
      <w:r w:rsidRPr="00E3215A">
        <w:rPr>
          <w:color w:val="000000"/>
          <w:sz w:val="23"/>
          <w:szCs w:val="23"/>
        </w:rPr>
        <w:t>пецификации или ином приложении (дополнении), котор</w:t>
      </w:r>
      <w:r w:rsidR="000E7D46">
        <w:rPr>
          <w:color w:val="000000"/>
          <w:sz w:val="23"/>
          <w:szCs w:val="23"/>
        </w:rPr>
        <w:t>ое</w:t>
      </w:r>
      <w:r w:rsidRPr="00E3215A">
        <w:rPr>
          <w:color w:val="000000"/>
          <w:sz w:val="23"/>
          <w:szCs w:val="23"/>
        </w:rPr>
        <w:t xml:space="preserve"> является неотъемлемой частью настоящего договора.</w:t>
      </w:r>
    </w:p>
    <w:p w:rsidR="006C5E05" w:rsidRPr="00E3215A" w:rsidRDefault="006C5E05" w:rsidP="006E2DDD">
      <w:pPr>
        <w:ind w:firstLine="709"/>
        <w:jc w:val="both"/>
        <w:rPr>
          <w:color w:val="000000"/>
          <w:sz w:val="23"/>
          <w:szCs w:val="23"/>
        </w:rPr>
      </w:pPr>
      <w:r w:rsidRPr="00E3215A">
        <w:rPr>
          <w:color w:val="000000"/>
          <w:sz w:val="23"/>
          <w:szCs w:val="23"/>
        </w:rPr>
        <w:t xml:space="preserve">Под датой поставки понимается: </w:t>
      </w:r>
    </w:p>
    <w:p w:rsidR="006C5E05" w:rsidRPr="00E3215A" w:rsidRDefault="006C5E05" w:rsidP="006E2DDD">
      <w:pPr>
        <w:ind w:firstLine="709"/>
        <w:jc w:val="both"/>
        <w:rPr>
          <w:color w:val="000000"/>
          <w:sz w:val="23"/>
          <w:szCs w:val="23"/>
        </w:rPr>
      </w:pPr>
      <w:r w:rsidRPr="00E3215A">
        <w:rPr>
          <w:color w:val="000000"/>
          <w:sz w:val="23"/>
          <w:szCs w:val="23"/>
        </w:rPr>
        <w:t>-- при перевозке товара железнодорожным транспортом – дата, указанная в железнодорожной накладной</w:t>
      </w:r>
      <w:r w:rsidR="001B3F1C" w:rsidRPr="00E3215A">
        <w:rPr>
          <w:color w:val="000000"/>
          <w:sz w:val="23"/>
          <w:szCs w:val="23"/>
        </w:rPr>
        <w:t xml:space="preserve"> в графе «Оформление приема груза к перевозке»</w:t>
      </w:r>
      <w:r w:rsidRPr="00E3215A">
        <w:rPr>
          <w:color w:val="000000"/>
          <w:sz w:val="23"/>
          <w:szCs w:val="23"/>
        </w:rPr>
        <w:t>;</w:t>
      </w:r>
    </w:p>
    <w:p w:rsidR="006C5E05" w:rsidRPr="00E3215A" w:rsidRDefault="006C5E05" w:rsidP="006E2DDD">
      <w:pPr>
        <w:ind w:firstLine="709"/>
        <w:jc w:val="both"/>
        <w:rPr>
          <w:color w:val="000000"/>
          <w:sz w:val="23"/>
          <w:szCs w:val="23"/>
        </w:rPr>
      </w:pPr>
      <w:r w:rsidRPr="00E3215A">
        <w:rPr>
          <w:color w:val="000000"/>
          <w:sz w:val="23"/>
          <w:szCs w:val="23"/>
        </w:rPr>
        <w:t>-- при выборке (самовывозе) товара – дата фактической передачи товара Покупателю (получателю).</w:t>
      </w:r>
    </w:p>
    <w:p w:rsidR="009C0029" w:rsidRPr="00E3215A" w:rsidRDefault="009C0029" w:rsidP="009C0029">
      <w:pPr>
        <w:autoSpaceDE w:val="0"/>
        <w:autoSpaceDN w:val="0"/>
        <w:adjustRightInd w:val="0"/>
        <w:ind w:firstLine="709"/>
        <w:jc w:val="both"/>
        <w:outlineLvl w:val="3"/>
        <w:rPr>
          <w:sz w:val="23"/>
          <w:szCs w:val="23"/>
        </w:rPr>
      </w:pPr>
      <w:r w:rsidRPr="00E3215A">
        <w:rPr>
          <w:b/>
          <w:color w:val="000000"/>
          <w:sz w:val="23"/>
          <w:szCs w:val="23"/>
        </w:rPr>
        <w:t xml:space="preserve">5.5. </w:t>
      </w:r>
      <w:r w:rsidRPr="00E3215A">
        <w:rPr>
          <w:sz w:val="23"/>
          <w:szCs w:val="23"/>
        </w:rPr>
        <w:t xml:space="preserve">Если Покупатель не указал или ненадлежащим образом указал в платежных документах назначение платежа (реквизиты договора, номер </w:t>
      </w:r>
      <w:r w:rsidR="00E3215A" w:rsidRPr="00E3215A">
        <w:rPr>
          <w:color w:val="FF0000"/>
          <w:sz w:val="23"/>
          <w:szCs w:val="23"/>
        </w:rPr>
        <w:t>УПД</w:t>
      </w:r>
      <w:r w:rsidR="00E3215A">
        <w:rPr>
          <w:sz w:val="23"/>
          <w:szCs w:val="23"/>
        </w:rPr>
        <w:t>/</w:t>
      </w:r>
      <w:r w:rsidRPr="00E3215A">
        <w:rPr>
          <w:sz w:val="23"/>
          <w:szCs w:val="23"/>
        </w:rPr>
        <w:t>счета-фактуры, сведения о периоде оплаты и пр.), считается, что платеж произведен за период с начала образования задолженности.</w:t>
      </w:r>
    </w:p>
    <w:p w:rsidR="009C6F3B" w:rsidRPr="00E3215A" w:rsidRDefault="009C6F3B" w:rsidP="009C0029">
      <w:pPr>
        <w:autoSpaceDE w:val="0"/>
        <w:autoSpaceDN w:val="0"/>
        <w:adjustRightInd w:val="0"/>
        <w:ind w:firstLine="709"/>
        <w:jc w:val="both"/>
        <w:outlineLvl w:val="3"/>
        <w:rPr>
          <w:sz w:val="23"/>
          <w:szCs w:val="23"/>
        </w:rPr>
      </w:pPr>
      <w:r w:rsidRPr="00E3215A">
        <w:rPr>
          <w:b/>
          <w:sz w:val="23"/>
          <w:szCs w:val="23"/>
        </w:rPr>
        <w:t>5.6.</w:t>
      </w:r>
      <w:r w:rsidRPr="00E3215A">
        <w:rPr>
          <w:sz w:val="23"/>
          <w:szCs w:val="23"/>
        </w:rPr>
        <w:t xml:space="preserve"> Обязательство по оплате считается исполненным в момент зачисления денежных средств на расчетный счет Поставщика.</w:t>
      </w:r>
    </w:p>
    <w:p w:rsidR="006C5E05" w:rsidRPr="00E3215A" w:rsidRDefault="006C5E05" w:rsidP="006C5E05">
      <w:pPr>
        <w:pStyle w:val="31"/>
        <w:rPr>
          <w:rFonts w:ascii="Times New Roman" w:hAnsi="Times New Roman"/>
          <w:color w:val="000000"/>
          <w:sz w:val="23"/>
          <w:szCs w:val="23"/>
        </w:rPr>
      </w:pPr>
    </w:p>
    <w:p w:rsidR="006C5E05" w:rsidRPr="00E3215A" w:rsidRDefault="006C5E05" w:rsidP="006C5E05">
      <w:pPr>
        <w:ind w:left="567" w:hanging="567"/>
        <w:jc w:val="both"/>
        <w:rPr>
          <w:b/>
          <w:color w:val="000000"/>
          <w:sz w:val="23"/>
          <w:szCs w:val="23"/>
        </w:rPr>
      </w:pPr>
      <w:r w:rsidRPr="00E3215A">
        <w:rPr>
          <w:b/>
          <w:color w:val="000000"/>
          <w:sz w:val="23"/>
          <w:szCs w:val="23"/>
        </w:rPr>
        <w:t>Статья 6</w:t>
      </w:r>
    </w:p>
    <w:p w:rsidR="006C5E05" w:rsidRPr="00E3215A" w:rsidRDefault="006C5E05" w:rsidP="006C5E05">
      <w:pPr>
        <w:ind w:left="567" w:hanging="567"/>
        <w:jc w:val="both"/>
        <w:rPr>
          <w:b/>
          <w:color w:val="000000"/>
          <w:sz w:val="23"/>
          <w:szCs w:val="23"/>
        </w:rPr>
      </w:pPr>
      <w:r w:rsidRPr="00E3215A">
        <w:rPr>
          <w:b/>
          <w:color w:val="000000"/>
          <w:sz w:val="23"/>
          <w:szCs w:val="23"/>
        </w:rPr>
        <w:t>ИМУЩЕСТВЕННАЯ ОТВЕТСТВЕННОСТЬ</w:t>
      </w:r>
    </w:p>
    <w:p w:rsidR="00DA7257" w:rsidRPr="00E3215A" w:rsidRDefault="00DA7257" w:rsidP="006C5E05">
      <w:pPr>
        <w:ind w:left="567" w:hanging="567"/>
        <w:jc w:val="both"/>
        <w:rPr>
          <w:b/>
          <w:color w:val="000000"/>
          <w:sz w:val="23"/>
          <w:szCs w:val="23"/>
        </w:rPr>
      </w:pPr>
    </w:p>
    <w:p w:rsidR="006C5E05" w:rsidRPr="00E3215A" w:rsidRDefault="006C5E05" w:rsidP="006E2DDD">
      <w:pPr>
        <w:ind w:firstLine="709"/>
        <w:jc w:val="both"/>
        <w:rPr>
          <w:sz w:val="23"/>
          <w:szCs w:val="23"/>
        </w:rPr>
      </w:pPr>
      <w:r w:rsidRPr="00E3215A">
        <w:rPr>
          <w:b/>
          <w:color w:val="000000"/>
          <w:sz w:val="23"/>
          <w:szCs w:val="23"/>
        </w:rPr>
        <w:t>6.1.</w:t>
      </w:r>
      <w:r w:rsidRPr="00E3215A">
        <w:rPr>
          <w:color w:val="000000"/>
          <w:sz w:val="23"/>
          <w:szCs w:val="23"/>
        </w:rPr>
        <w:t xml:space="preserve"> Покупатель обязуется возместить Поставщику суммы уплаченных либо подлежащих уплате грузоотправителем (либо Поставщиком в случае, если он одновременно является грузоотправителем) дополнительных сборов и/или имущественных санкций, взимаемых грузоперевозчиком (железной дорогой) по основаниям непредъявления грузов к перевозке (непринятия вагонов, отказа от предусмотренных заявкой вагонов), непредъявления грузов в соответствии с назначением на указанную в заявке железную дорогу назначения (станцию назначения) или внесения изменений в принятую грузоперевозчиком (железной дорогой) заявку на перевозку грузов изменений, касающихся прямого сообщения с распределением перевозок грузов по железным дорогам (станциям) назначения, в случае, если указанные основания взыскания дополнительных сборов и/или имущественных санкций  возникли вследствие отказа Покупателя (получателя) от принятия товара либо заявления </w:t>
      </w:r>
      <w:r w:rsidRPr="00E3215A">
        <w:rPr>
          <w:sz w:val="23"/>
          <w:szCs w:val="23"/>
        </w:rPr>
        <w:t xml:space="preserve">требования об изменении получателя и/или станции назначения либо вследствие приостановки Поставщиком поставки товара в соответствии с п. 3.6. настоящего договора.  </w:t>
      </w:r>
    </w:p>
    <w:p w:rsidR="006C5E05" w:rsidRPr="00E3215A" w:rsidRDefault="006C5E05" w:rsidP="006E2DD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E3215A">
        <w:rPr>
          <w:b/>
          <w:sz w:val="23"/>
          <w:szCs w:val="23"/>
        </w:rPr>
        <w:t>6.2.</w:t>
      </w:r>
      <w:r w:rsidRPr="00E3215A">
        <w:rPr>
          <w:sz w:val="23"/>
          <w:szCs w:val="23"/>
        </w:rPr>
        <w:tab/>
        <w:t xml:space="preserve">За нарушение сроков оплаты Покупатель несёт ответственность в виде </w:t>
      </w:r>
      <w:r w:rsidR="007357CB" w:rsidRPr="00E3215A">
        <w:rPr>
          <w:sz w:val="23"/>
          <w:szCs w:val="23"/>
        </w:rPr>
        <w:t xml:space="preserve">неустойки в </w:t>
      </w:r>
      <w:r w:rsidRPr="00E3215A">
        <w:rPr>
          <w:sz w:val="23"/>
          <w:szCs w:val="23"/>
        </w:rPr>
        <w:t>размере 1% от неоплаченной в срок суммы за каждый день просрочки исполнения обязательств.</w:t>
      </w:r>
      <w:r w:rsidR="007357CB" w:rsidRPr="00E3215A">
        <w:rPr>
          <w:sz w:val="23"/>
          <w:szCs w:val="23"/>
        </w:rPr>
        <w:t xml:space="preserve"> При этом Поставщик имеет право начислять неустойку с первого </w:t>
      </w:r>
      <w:r w:rsidR="007357CB" w:rsidRPr="00E3215A">
        <w:rPr>
          <w:sz w:val="23"/>
          <w:szCs w:val="23"/>
        </w:rPr>
        <w:lastRenderedPageBreak/>
        <w:t>дня просрочки исполнения обязательств до момента полного исполнения вне зависимости от срока действия договора.</w:t>
      </w:r>
    </w:p>
    <w:p w:rsidR="006D2304" w:rsidRPr="00E3215A" w:rsidRDefault="006C5E05" w:rsidP="007169C9">
      <w:pPr>
        <w:ind w:firstLine="709"/>
        <w:jc w:val="both"/>
        <w:rPr>
          <w:sz w:val="23"/>
          <w:szCs w:val="23"/>
        </w:rPr>
      </w:pPr>
      <w:r w:rsidRPr="00E3215A">
        <w:rPr>
          <w:b/>
          <w:sz w:val="23"/>
          <w:szCs w:val="23"/>
        </w:rPr>
        <w:t>6.3.</w:t>
      </w:r>
      <w:r w:rsidRPr="00E3215A">
        <w:rPr>
          <w:sz w:val="23"/>
          <w:szCs w:val="23"/>
        </w:rPr>
        <w:t xml:space="preserve"> </w:t>
      </w:r>
      <w:r w:rsidR="00E3215A" w:rsidRPr="00E3215A">
        <w:rPr>
          <w:sz w:val="23"/>
          <w:szCs w:val="23"/>
        </w:rPr>
        <w:t>Сторона, нарушившая</w:t>
      </w:r>
      <w:r w:rsidR="006D2304" w:rsidRPr="00E3215A">
        <w:rPr>
          <w:sz w:val="23"/>
          <w:szCs w:val="23"/>
        </w:rPr>
        <w:t xml:space="preserve"> условия настоящего договора, обязана </w:t>
      </w:r>
      <w:r w:rsidR="00E3215A" w:rsidRPr="00E3215A">
        <w:rPr>
          <w:sz w:val="23"/>
          <w:szCs w:val="23"/>
        </w:rPr>
        <w:t xml:space="preserve">возместить </w:t>
      </w:r>
      <w:r w:rsidR="006D2304" w:rsidRPr="00E3215A">
        <w:rPr>
          <w:sz w:val="23"/>
          <w:szCs w:val="23"/>
        </w:rPr>
        <w:t>д</w:t>
      </w:r>
      <w:r w:rsidR="00E3215A" w:rsidRPr="00E3215A">
        <w:rPr>
          <w:sz w:val="23"/>
          <w:szCs w:val="23"/>
        </w:rPr>
        <w:t xml:space="preserve">ругой </w:t>
      </w:r>
      <w:r w:rsidR="006D2304" w:rsidRPr="00E3215A">
        <w:rPr>
          <w:sz w:val="23"/>
          <w:szCs w:val="23"/>
        </w:rPr>
        <w:t>Стороне причиненные таким нарушением убытки. Убытки Поставщика возмещаются в полном размере сверх предусмотренных Договором неустоек.</w:t>
      </w:r>
    </w:p>
    <w:p w:rsidR="007169C9" w:rsidRPr="00E3215A" w:rsidRDefault="006D2304" w:rsidP="007169C9">
      <w:pPr>
        <w:ind w:firstLine="709"/>
        <w:jc w:val="both"/>
        <w:rPr>
          <w:sz w:val="23"/>
          <w:szCs w:val="23"/>
        </w:rPr>
      </w:pPr>
      <w:r w:rsidRPr="00E3215A">
        <w:rPr>
          <w:b/>
          <w:sz w:val="23"/>
          <w:szCs w:val="23"/>
        </w:rPr>
        <w:t>6.4.</w:t>
      </w:r>
      <w:r w:rsidRPr="00E3215A">
        <w:rPr>
          <w:sz w:val="23"/>
          <w:szCs w:val="23"/>
        </w:rPr>
        <w:t xml:space="preserve"> </w:t>
      </w:r>
      <w:r w:rsidR="007169C9" w:rsidRPr="00E3215A">
        <w:rPr>
          <w:sz w:val="23"/>
          <w:szCs w:val="23"/>
        </w:rPr>
        <w:t>Стороны не несут ответственности за неисполнение (ненадлежащее исполнение) обязательств по настоящему договору, если это неисполнение (ненадлежащее исполнение) явилось следствием наступления обстоятельств, которые Стороны не могли предвидеть и предотвратить разумными средствами, а именно: пожаров, стихийных бедствий, войны, военных операций любого характера, блокады, а также действий и решений государственных органов, делающих невозможным исполнение настоящего договора. В случае наступления указанных в настоящем пункте обстоятельств срок исполнения обязательств отодвигается соразмерно времени действия таких обстоятельств.</w:t>
      </w:r>
    </w:p>
    <w:p w:rsidR="007169C9" w:rsidRPr="00E3215A" w:rsidRDefault="007169C9" w:rsidP="00904A87">
      <w:pPr>
        <w:ind w:firstLine="709"/>
        <w:jc w:val="both"/>
        <w:rPr>
          <w:sz w:val="23"/>
          <w:szCs w:val="23"/>
        </w:rPr>
      </w:pPr>
      <w:r w:rsidRPr="00E3215A">
        <w:rPr>
          <w:sz w:val="23"/>
          <w:szCs w:val="23"/>
        </w:rPr>
        <w:t>Сторона, для которой создалась невозможность исполнения обязательств, должна немедленно, но не позднее 72 (семидесяти двух) часов с момента наступления указанных обстоятельств известить другую Сторону о характере соответствующих обстоятельств. Несоблюдение данного условия лишает Сторону права ссылаться в будущем на соответствующие обстоятельства.</w:t>
      </w:r>
    </w:p>
    <w:p w:rsidR="007169C9" w:rsidRPr="00E3215A" w:rsidRDefault="007169C9" w:rsidP="00904A87">
      <w:pPr>
        <w:ind w:firstLine="709"/>
        <w:jc w:val="both"/>
        <w:rPr>
          <w:sz w:val="23"/>
          <w:szCs w:val="23"/>
        </w:rPr>
      </w:pPr>
      <w:r w:rsidRPr="00E3215A">
        <w:rPr>
          <w:sz w:val="23"/>
          <w:szCs w:val="23"/>
        </w:rPr>
        <w:t>Факт наличия обстоятельств непреодолимой силы должен быть документально подтвержден Торгово</w:t>
      </w:r>
      <w:r w:rsidR="00E3215A" w:rsidRPr="00E3215A">
        <w:rPr>
          <w:sz w:val="23"/>
          <w:szCs w:val="23"/>
        </w:rPr>
        <w:t>-</w:t>
      </w:r>
      <w:r w:rsidRPr="00E3215A">
        <w:rPr>
          <w:sz w:val="23"/>
          <w:szCs w:val="23"/>
        </w:rPr>
        <w:t>промышленной палатой соответствующего субъекта РФ.</w:t>
      </w:r>
    </w:p>
    <w:p w:rsidR="007169C9" w:rsidRPr="00E3215A" w:rsidRDefault="007169C9" w:rsidP="006E2DDD">
      <w:pPr>
        <w:ind w:firstLine="709"/>
        <w:jc w:val="both"/>
        <w:rPr>
          <w:sz w:val="23"/>
          <w:szCs w:val="23"/>
        </w:rPr>
      </w:pPr>
    </w:p>
    <w:p w:rsidR="006C5E05" w:rsidRPr="00E3215A" w:rsidRDefault="006C5E05" w:rsidP="006C5E05">
      <w:pPr>
        <w:ind w:left="567" w:hanging="567"/>
        <w:jc w:val="both"/>
        <w:rPr>
          <w:b/>
          <w:sz w:val="23"/>
          <w:szCs w:val="23"/>
        </w:rPr>
      </w:pPr>
      <w:r w:rsidRPr="00E3215A">
        <w:rPr>
          <w:b/>
          <w:sz w:val="23"/>
          <w:szCs w:val="23"/>
        </w:rPr>
        <w:t>Статья 7</w:t>
      </w:r>
    </w:p>
    <w:p w:rsidR="006C5E05" w:rsidRPr="00E3215A" w:rsidRDefault="006C5E05" w:rsidP="006C5E05">
      <w:pPr>
        <w:ind w:left="567" w:hanging="567"/>
        <w:jc w:val="both"/>
        <w:rPr>
          <w:b/>
          <w:sz w:val="23"/>
          <w:szCs w:val="23"/>
        </w:rPr>
      </w:pPr>
      <w:r w:rsidRPr="00E3215A">
        <w:rPr>
          <w:b/>
          <w:sz w:val="23"/>
          <w:szCs w:val="23"/>
        </w:rPr>
        <w:t>РАССМОТРЕНИЕ СПОРОВ</w:t>
      </w:r>
    </w:p>
    <w:p w:rsidR="00DA7257" w:rsidRPr="00E3215A" w:rsidRDefault="00DA7257" w:rsidP="006C5E05">
      <w:pPr>
        <w:ind w:left="567" w:hanging="567"/>
        <w:jc w:val="both"/>
        <w:rPr>
          <w:b/>
          <w:sz w:val="23"/>
          <w:szCs w:val="23"/>
        </w:rPr>
      </w:pPr>
    </w:p>
    <w:p w:rsidR="006C5E05" w:rsidRPr="00E3215A" w:rsidRDefault="006C5E05" w:rsidP="006E2DDD">
      <w:pPr>
        <w:ind w:firstLine="709"/>
        <w:jc w:val="both"/>
        <w:rPr>
          <w:sz w:val="23"/>
          <w:szCs w:val="23"/>
        </w:rPr>
      </w:pPr>
      <w:r w:rsidRPr="00E3215A">
        <w:rPr>
          <w:b/>
          <w:sz w:val="23"/>
          <w:szCs w:val="23"/>
        </w:rPr>
        <w:t>7.1.</w:t>
      </w:r>
      <w:r w:rsidRPr="00E3215A">
        <w:rPr>
          <w:sz w:val="23"/>
          <w:szCs w:val="23"/>
        </w:rPr>
        <w:t xml:space="preserve"> Стороны устанавливают </w:t>
      </w:r>
      <w:r w:rsidR="007169C9" w:rsidRPr="00E3215A">
        <w:rPr>
          <w:sz w:val="23"/>
          <w:szCs w:val="23"/>
        </w:rPr>
        <w:t xml:space="preserve">обязательный </w:t>
      </w:r>
      <w:r w:rsidRPr="00E3215A">
        <w:rPr>
          <w:sz w:val="23"/>
          <w:szCs w:val="23"/>
        </w:rPr>
        <w:t>претензионный порядок рассмотрения возникающих при исполнении настоящего договора споров. Срок для рассмотрения претензий - 30 дней с момента получения претензии.</w:t>
      </w:r>
    </w:p>
    <w:p w:rsidR="006C5E05" w:rsidRPr="00E3215A" w:rsidRDefault="006C5E05" w:rsidP="006E2DDD">
      <w:pPr>
        <w:ind w:firstLine="709"/>
        <w:jc w:val="both"/>
        <w:rPr>
          <w:sz w:val="23"/>
          <w:szCs w:val="23"/>
        </w:rPr>
      </w:pPr>
      <w:r w:rsidRPr="00E3215A">
        <w:rPr>
          <w:b/>
          <w:sz w:val="23"/>
          <w:szCs w:val="23"/>
        </w:rPr>
        <w:t>7.2.</w:t>
      </w:r>
      <w:r w:rsidRPr="00E3215A">
        <w:rPr>
          <w:sz w:val="23"/>
          <w:szCs w:val="23"/>
        </w:rPr>
        <w:t xml:space="preserve"> При недостижении Сторонами соглашения по предъявленной претензии рассмотрение спора переносится в Арбитражный суд Кемеровской области, за исключением случаев невозможности изменения подсудности в соответствии с законом.</w:t>
      </w:r>
    </w:p>
    <w:p w:rsidR="006E2DDD" w:rsidRPr="00E3215A" w:rsidRDefault="006E2DDD" w:rsidP="006C5E05">
      <w:pPr>
        <w:ind w:left="567" w:hanging="567"/>
        <w:jc w:val="both"/>
        <w:rPr>
          <w:b/>
          <w:sz w:val="23"/>
          <w:szCs w:val="23"/>
        </w:rPr>
      </w:pPr>
    </w:p>
    <w:p w:rsidR="00745B2C" w:rsidRPr="005140B4" w:rsidRDefault="00745B2C" w:rsidP="00745B2C">
      <w:pPr>
        <w:ind w:left="567" w:hanging="567"/>
        <w:jc w:val="both"/>
        <w:rPr>
          <w:b/>
          <w:color w:val="C0504D" w:themeColor="accent2"/>
          <w:sz w:val="22"/>
          <w:szCs w:val="22"/>
        </w:rPr>
      </w:pPr>
      <w:r w:rsidRPr="005140B4">
        <w:rPr>
          <w:b/>
          <w:color w:val="C0504D" w:themeColor="accent2"/>
          <w:sz w:val="22"/>
          <w:szCs w:val="22"/>
        </w:rPr>
        <w:t>Статья 8</w:t>
      </w:r>
    </w:p>
    <w:p w:rsidR="00745B2C" w:rsidRPr="005140B4" w:rsidRDefault="00745B2C" w:rsidP="00745B2C">
      <w:pPr>
        <w:ind w:left="567" w:hanging="567"/>
        <w:jc w:val="both"/>
        <w:rPr>
          <w:b/>
          <w:color w:val="C0504D" w:themeColor="accent2"/>
          <w:sz w:val="22"/>
          <w:szCs w:val="22"/>
        </w:rPr>
      </w:pPr>
      <w:r w:rsidRPr="005140B4">
        <w:rPr>
          <w:b/>
          <w:color w:val="C0504D" w:themeColor="accent2"/>
          <w:sz w:val="22"/>
          <w:szCs w:val="22"/>
        </w:rPr>
        <w:t>ЗАВЕРЕНИЯ СТОРОН</w:t>
      </w:r>
    </w:p>
    <w:p w:rsidR="00860167" w:rsidRPr="005140B4" w:rsidRDefault="00745B2C" w:rsidP="00860167">
      <w:pPr>
        <w:pStyle w:val="11"/>
        <w:shd w:val="clear" w:color="auto" w:fill="auto"/>
        <w:ind w:firstLine="740"/>
        <w:jc w:val="both"/>
        <w:rPr>
          <w:color w:val="C0504D" w:themeColor="accent2"/>
          <w:lang w:bidi="ru-RU"/>
        </w:rPr>
      </w:pPr>
      <w:r w:rsidRPr="005140B4">
        <w:rPr>
          <w:b/>
          <w:color w:val="C0504D" w:themeColor="accent2"/>
        </w:rPr>
        <w:t>8.1.</w:t>
      </w:r>
      <w:r w:rsidRPr="005140B4">
        <w:rPr>
          <w:color w:val="C0504D" w:themeColor="accent2"/>
        </w:rPr>
        <w:t xml:space="preserve"> Покупатель в порядке ст</w:t>
      </w:r>
      <w:r w:rsidR="00860167" w:rsidRPr="005140B4">
        <w:rPr>
          <w:color w:val="C0504D" w:themeColor="accent2"/>
        </w:rPr>
        <w:t xml:space="preserve">. 431.2 Гражданского кодекса </w:t>
      </w:r>
      <w:r w:rsidR="00860167" w:rsidRPr="005140B4">
        <w:rPr>
          <w:color w:val="C0504D" w:themeColor="accent2"/>
          <w:lang w:bidi="ru-RU"/>
        </w:rPr>
        <w:t>Российской Федерации заверяет, что поставка продукции в рамках настоящего Договора не может привести к возложению на Поставщика обязанностей, предусмотренных положениями Федерального закона № 275-ФЗ от 29.12.2012 г. «О государственном оборонном заказе» (в том числе обязанностей по открытию отдельного счета, ведению раздельного учета результатов финансово-хозяйственной деятельности и т.д.).</w:t>
      </w:r>
    </w:p>
    <w:p w:rsidR="00860167" w:rsidRPr="00860167" w:rsidRDefault="00860167" w:rsidP="00860167">
      <w:pPr>
        <w:widowControl w:val="0"/>
        <w:ind w:firstLine="740"/>
        <w:jc w:val="both"/>
        <w:rPr>
          <w:color w:val="C0504D" w:themeColor="accent2"/>
          <w:sz w:val="22"/>
          <w:szCs w:val="22"/>
          <w:lang w:bidi="ru-RU"/>
        </w:rPr>
      </w:pPr>
      <w:r w:rsidRPr="00860167">
        <w:rPr>
          <w:color w:val="C0504D" w:themeColor="accent2"/>
          <w:sz w:val="22"/>
          <w:szCs w:val="22"/>
          <w:lang w:bidi="ru-RU"/>
        </w:rPr>
        <w:t>В случае</w:t>
      </w:r>
      <w:r w:rsidRPr="005140B4">
        <w:rPr>
          <w:color w:val="C0504D" w:themeColor="accent2"/>
          <w:sz w:val="22"/>
          <w:szCs w:val="22"/>
          <w:lang w:bidi="ru-RU"/>
        </w:rPr>
        <w:t>,</w:t>
      </w:r>
      <w:r w:rsidRPr="00860167">
        <w:rPr>
          <w:color w:val="C0504D" w:themeColor="accent2"/>
          <w:sz w:val="22"/>
          <w:szCs w:val="22"/>
          <w:lang w:bidi="ru-RU"/>
        </w:rPr>
        <w:t xml:space="preserve"> если Поставщику станет известно об ос</w:t>
      </w:r>
      <w:r w:rsidRPr="005140B4">
        <w:rPr>
          <w:color w:val="C0504D" w:themeColor="accent2"/>
          <w:sz w:val="22"/>
          <w:szCs w:val="22"/>
          <w:lang w:bidi="ru-RU"/>
        </w:rPr>
        <w:t>уществлении поставок продукции п</w:t>
      </w:r>
      <w:r w:rsidRPr="00860167">
        <w:rPr>
          <w:color w:val="C0504D" w:themeColor="accent2"/>
          <w:sz w:val="22"/>
          <w:szCs w:val="22"/>
          <w:lang w:bidi="ru-RU"/>
        </w:rPr>
        <w:t>о настоящему Договору в целях выполнения государственного оборонного заказа и необходимости выполнения в связи с этим требований Федерального закона № 275-ФЗ от 29.12.2012г. «О государственном оборонном заказе», Поставщик вправе в одностороннем внесудебном порядке отказаться от исполнения настоящего Договора, уведомив Покупателя. С момента отказа от Договора обязательства Поставщика по поставке продукции считаются прекращёнными, обязательства по оплате поставленной продукции и оказанных услуг должны быть исполнены Покупателем в течение 10 рабочих дней с момента расторжения Договора. Остаток денежных средств, внесенных Покупателем в качестве предварительной оп</w:t>
      </w:r>
      <w:r w:rsidRPr="005140B4">
        <w:rPr>
          <w:color w:val="C0504D" w:themeColor="accent2"/>
          <w:sz w:val="22"/>
          <w:szCs w:val="22"/>
          <w:lang w:bidi="ru-RU"/>
        </w:rPr>
        <w:t>латы за продукцию, за вычетом сто</w:t>
      </w:r>
      <w:r w:rsidR="00390B8D" w:rsidRPr="005140B4">
        <w:rPr>
          <w:color w:val="C0504D" w:themeColor="accent2"/>
          <w:sz w:val="22"/>
          <w:szCs w:val="22"/>
          <w:lang w:bidi="ru-RU"/>
        </w:rPr>
        <w:t>имости пост</w:t>
      </w:r>
      <w:r w:rsidRPr="00860167">
        <w:rPr>
          <w:color w:val="C0504D" w:themeColor="accent2"/>
          <w:sz w:val="22"/>
          <w:szCs w:val="22"/>
          <w:lang w:bidi="ru-RU"/>
        </w:rPr>
        <w:t>авленной продукции и оказанных услуг возвращается Покупателю в течение 10 рабочих дней с момента расторжения Договора.</w:t>
      </w:r>
    </w:p>
    <w:p w:rsidR="00860167" w:rsidRPr="00860167" w:rsidRDefault="00860167" w:rsidP="00860167">
      <w:pPr>
        <w:widowControl w:val="0"/>
        <w:ind w:firstLine="740"/>
        <w:jc w:val="both"/>
        <w:rPr>
          <w:color w:val="C0504D" w:themeColor="accent2"/>
          <w:sz w:val="22"/>
          <w:szCs w:val="22"/>
          <w:lang w:bidi="ru-RU"/>
        </w:rPr>
      </w:pPr>
      <w:r w:rsidRPr="00860167">
        <w:rPr>
          <w:color w:val="C0504D" w:themeColor="accent2"/>
          <w:sz w:val="22"/>
          <w:szCs w:val="22"/>
          <w:lang w:bidi="ru-RU"/>
        </w:rPr>
        <w:t>Принимая во внимание вышеуказанное заверение Покупателя об обстоятельствах Стороны договорились, что при поступлении платежа Поставщику за продукцию с отдельного счета в уполномоченном</w:t>
      </w:r>
      <w:r w:rsidR="00390B8D" w:rsidRPr="005140B4">
        <w:rPr>
          <w:color w:val="C0504D" w:themeColor="accent2"/>
          <w:sz w:val="22"/>
          <w:szCs w:val="22"/>
          <w:lang w:bidi="ru-RU"/>
        </w:rPr>
        <w:t xml:space="preserve"> банке (открытого для расчетов п</w:t>
      </w:r>
      <w:r w:rsidRPr="00860167">
        <w:rPr>
          <w:color w:val="C0504D" w:themeColor="accent2"/>
          <w:sz w:val="22"/>
          <w:szCs w:val="22"/>
          <w:lang w:bidi="ru-RU"/>
        </w:rPr>
        <w:t>о государственному оборонному заказу) или с лицевого счета в казначействе, либо с указанием в назначении платежа идентификатора государственного контракта или иных ссылок на поставку продукции в рамках государственного оборонного заказа данный платеж может быть признан Поставщиком ошибочным и возвращен Покупателю.</w:t>
      </w:r>
    </w:p>
    <w:p w:rsidR="00860167" w:rsidRPr="00860167" w:rsidRDefault="00860167" w:rsidP="00860167">
      <w:pPr>
        <w:widowControl w:val="0"/>
        <w:ind w:firstLine="740"/>
        <w:jc w:val="both"/>
        <w:rPr>
          <w:color w:val="C0504D" w:themeColor="accent2"/>
          <w:sz w:val="22"/>
          <w:szCs w:val="22"/>
          <w:lang w:bidi="ru-RU"/>
        </w:rPr>
      </w:pPr>
      <w:r w:rsidRPr="00860167">
        <w:rPr>
          <w:color w:val="C0504D" w:themeColor="accent2"/>
          <w:sz w:val="22"/>
          <w:szCs w:val="22"/>
          <w:lang w:bidi="ru-RU"/>
        </w:rPr>
        <w:t xml:space="preserve">Покупатель также осознает и принимает, что нарушение вышеуказанного заверения может </w:t>
      </w:r>
      <w:r w:rsidRPr="00860167">
        <w:rPr>
          <w:color w:val="C0504D" w:themeColor="accent2"/>
          <w:sz w:val="22"/>
          <w:szCs w:val="22"/>
          <w:lang w:bidi="ru-RU"/>
        </w:rPr>
        <w:lastRenderedPageBreak/>
        <w:t>повлечь привлечение Поставщика и/или его работников к ответственности за нарушение законодательства о государственном оборонном заказе и возникновение в связи с этим обязанности Поставщика компенсировать своим работникам суммы наложенных на них штрафов (на основании соглашения с соответствующим работником). В этом случае Покупатель обязуется возместить имущественные потери и/или убытки, а также издержки и расходы Поставщика, возникшие при недостоверности вышеуказанного заверения Покупателя об обстоятельствах, при привлечении Поставщика и/или его работников к ответственности за нарушение законодательства в сфере государственного оборонного заказа, а также в связи с последующим участием Поставщика</w:t>
      </w:r>
      <w:r w:rsidR="00390B8D" w:rsidRPr="005140B4">
        <w:rPr>
          <w:color w:val="C0504D" w:themeColor="accent2"/>
          <w:sz w:val="22"/>
          <w:szCs w:val="22"/>
          <w:lang w:bidi="ru-RU"/>
        </w:rPr>
        <w:t xml:space="preserve"> и/или его работников в админист</w:t>
      </w:r>
      <w:r w:rsidRPr="00860167">
        <w:rPr>
          <w:color w:val="C0504D" w:themeColor="accent2"/>
          <w:sz w:val="22"/>
          <w:szCs w:val="22"/>
          <w:lang w:bidi="ru-RU"/>
        </w:rPr>
        <w:t>ративных и судебных производствах.</w:t>
      </w:r>
    </w:p>
    <w:p w:rsidR="00860167" w:rsidRPr="00860167" w:rsidRDefault="00860167" w:rsidP="00860167">
      <w:pPr>
        <w:widowControl w:val="0"/>
        <w:ind w:firstLine="740"/>
        <w:jc w:val="both"/>
        <w:rPr>
          <w:color w:val="C0504D" w:themeColor="accent2"/>
          <w:sz w:val="22"/>
          <w:szCs w:val="22"/>
          <w:lang w:bidi="ru-RU"/>
        </w:rPr>
      </w:pPr>
      <w:r w:rsidRPr="00860167">
        <w:rPr>
          <w:color w:val="C0504D" w:themeColor="accent2"/>
          <w:sz w:val="22"/>
          <w:szCs w:val="22"/>
          <w:lang w:bidi="ru-RU"/>
        </w:rPr>
        <w:t>Размер имущественных потерь/убытков, подлежащих возмещению Покупателем в соответствии с настоящим пунктом договора, равен совокупной сумме штрафов, наложенных на Поставщика и/или его работников за нарушение законодательства РФ в сфере государственного оборонного заказа судом или федеральны</w:t>
      </w:r>
      <w:r w:rsidR="00390B8D" w:rsidRPr="005140B4">
        <w:rPr>
          <w:color w:val="C0504D" w:themeColor="accent2"/>
          <w:sz w:val="22"/>
          <w:szCs w:val="22"/>
          <w:lang w:bidi="ru-RU"/>
        </w:rPr>
        <w:t xml:space="preserve">м органом исполнительной власти, </w:t>
      </w:r>
      <w:r w:rsidRPr="00860167">
        <w:rPr>
          <w:color w:val="C0504D" w:themeColor="accent2"/>
          <w:sz w:val="22"/>
          <w:szCs w:val="22"/>
          <w:lang w:bidi="ru-RU"/>
        </w:rPr>
        <w:t>осуществляющим функции по контролю и надзору в сфере государственного оборонного заказа, а также издержек и расходов, возникших у Поставщика и/или его работников в связи с привлечением к ответственности, участием в судебном, административном производстве и оспариванием судебных актов, актов надзорных и контролирующих органов власти. Покупатель обязуется возместить Поставщику имущественные потери/убытки в течение 10 (десяти) дней с момента предъявления Поставщиком соответствующего требования.</w:t>
      </w:r>
    </w:p>
    <w:p w:rsidR="00745B2C" w:rsidRPr="005140B4" w:rsidRDefault="00745B2C" w:rsidP="00745B2C">
      <w:pPr>
        <w:ind w:left="567"/>
        <w:jc w:val="both"/>
        <w:rPr>
          <w:color w:val="C0504D" w:themeColor="accent2"/>
          <w:sz w:val="22"/>
          <w:szCs w:val="22"/>
        </w:rPr>
      </w:pPr>
    </w:p>
    <w:p w:rsidR="006C5E05" w:rsidRPr="00E3215A" w:rsidRDefault="00745B2C" w:rsidP="006C5E05">
      <w:pPr>
        <w:ind w:left="567" w:hanging="567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Статья 9</w:t>
      </w:r>
    </w:p>
    <w:p w:rsidR="006C5E05" w:rsidRPr="00E3215A" w:rsidRDefault="006C5E05" w:rsidP="006C5E05">
      <w:pPr>
        <w:ind w:left="567" w:hanging="567"/>
        <w:jc w:val="both"/>
        <w:rPr>
          <w:b/>
          <w:sz w:val="23"/>
          <w:szCs w:val="23"/>
        </w:rPr>
      </w:pPr>
      <w:r w:rsidRPr="00E3215A">
        <w:rPr>
          <w:b/>
          <w:sz w:val="23"/>
          <w:szCs w:val="23"/>
        </w:rPr>
        <w:t>ЗАКЛЮЧИТЕЛЬНЫЕ ПОЛОЖЕНИЯ</w:t>
      </w:r>
    </w:p>
    <w:p w:rsidR="00DA7257" w:rsidRPr="00E3215A" w:rsidRDefault="00DA7257" w:rsidP="006C5E05">
      <w:pPr>
        <w:ind w:left="567" w:hanging="567"/>
        <w:jc w:val="both"/>
        <w:rPr>
          <w:b/>
          <w:sz w:val="23"/>
          <w:szCs w:val="23"/>
        </w:rPr>
      </w:pPr>
    </w:p>
    <w:p w:rsidR="006C5E05" w:rsidRPr="00E3215A" w:rsidRDefault="00390B8D" w:rsidP="006E2DDD">
      <w:pPr>
        <w:pStyle w:val="21"/>
        <w:ind w:firstLine="709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9</w:t>
      </w:r>
      <w:r w:rsidR="006C5E05" w:rsidRPr="00E3215A">
        <w:rPr>
          <w:rFonts w:ascii="Times New Roman" w:hAnsi="Times New Roman"/>
          <w:b/>
          <w:sz w:val="23"/>
          <w:szCs w:val="23"/>
        </w:rPr>
        <w:t>.1</w:t>
      </w:r>
      <w:r w:rsidR="006C5E05" w:rsidRPr="00E3215A">
        <w:rPr>
          <w:rFonts w:ascii="Times New Roman" w:hAnsi="Times New Roman"/>
          <w:sz w:val="23"/>
          <w:szCs w:val="23"/>
        </w:rPr>
        <w:t xml:space="preserve">. С момента вступления договора в силу вся предшествующая переписка и соглашения по предмету договора, имевшие место до его подписания, утрачивают свою силу. </w:t>
      </w:r>
    </w:p>
    <w:p w:rsidR="006C5E05" w:rsidRPr="00E3215A" w:rsidRDefault="00390B8D" w:rsidP="006E2DDD">
      <w:pPr>
        <w:pStyle w:val="31"/>
        <w:ind w:left="0" w:firstLine="709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9</w:t>
      </w:r>
      <w:r w:rsidR="006C5E05" w:rsidRPr="00E3215A">
        <w:rPr>
          <w:rFonts w:ascii="Times New Roman" w:hAnsi="Times New Roman"/>
          <w:b/>
          <w:sz w:val="23"/>
          <w:szCs w:val="23"/>
        </w:rPr>
        <w:t>.2.</w:t>
      </w:r>
      <w:r w:rsidR="006C5E05" w:rsidRPr="00E3215A">
        <w:rPr>
          <w:rFonts w:ascii="Times New Roman" w:hAnsi="Times New Roman"/>
          <w:sz w:val="23"/>
          <w:szCs w:val="23"/>
        </w:rPr>
        <w:t xml:space="preserve"> Настоящий договор составлен на русском языке в двух подлинных экземплярах, каждый из которых имеет одинаковую юридическую силу.</w:t>
      </w:r>
    </w:p>
    <w:p w:rsidR="006C5E05" w:rsidRPr="00E3215A" w:rsidRDefault="00390B8D" w:rsidP="006E2DDD">
      <w:pPr>
        <w:ind w:firstLine="709"/>
        <w:jc w:val="both"/>
        <w:rPr>
          <w:sz w:val="23"/>
          <w:szCs w:val="23"/>
        </w:rPr>
      </w:pPr>
      <w:r>
        <w:rPr>
          <w:b/>
          <w:sz w:val="23"/>
          <w:szCs w:val="23"/>
        </w:rPr>
        <w:t>9</w:t>
      </w:r>
      <w:r w:rsidR="006C5E05" w:rsidRPr="00E3215A">
        <w:rPr>
          <w:b/>
          <w:sz w:val="23"/>
          <w:szCs w:val="23"/>
        </w:rPr>
        <w:t>.3.</w:t>
      </w:r>
      <w:r w:rsidR="006C5E05" w:rsidRPr="00E3215A">
        <w:rPr>
          <w:sz w:val="23"/>
          <w:szCs w:val="23"/>
        </w:rPr>
        <w:t xml:space="preserve"> Все изменения и дополнения к настоящему договору будут считаться действительными, если они совершены в установленной законом форме и подписаны уполномоченными представителями Сторон.</w:t>
      </w:r>
    </w:p>
    <w:p w:rsidR="00EA755F" w:rsidRPr="00E3215A" w:rsidRDefault="00390B8D" w:rsidP="006E2DDD">
      <w:pPr>
        <w:ind w:firstLine="709"/>
        <w:jc w:val="both"/>
        <w:rPr>
          <w:sz w:val="23"/>
          <w:szCs w:val="23"/>
        </w:rPr>
      </w:pPr>
      <w:r>
        <w:rPr>
          <w:b/>
          <w:sz w:val="23"/>
          <w:szCs w:val="23"/>
        </w:rPr>
        <w:t>9</w:t>
      </w:r>
      <w:r w:rsidR="006C5E05" w:rsidRPr="00E3215A">
        <w:rPr>
          <w:b/>
          <w:sz w:val="23"/>
          <w:szCs w:val="23"/>
        </w:rPr>
        <w:t>.4.</w:t>
      </w:r>
      <w:r w:rsidR="006C5E05" w:rsidRPr="00E3215A">
        <w:rPr>
          <w:sz w:val="23"/>
          <w:szCs w:val="23"/>
        </w:rPr>
        <w:t xml:space="preserve"> </w:t>
      </w:r>
      <w:r w:rsidR="00EA755F" w:rsidRPr="00E3215A">
        <w:rPr>
          <w:sz w:val="23"/>
          <w:szCs w:val="23"/>
        </w:rPr>
        <w:t>О смене банковских реквизитов, указанных в Договоре, Стороны обязуются уведомлять друг друга в течение 5 (пяти) рабочих дней с момента внесения соответствующих изменений. Предусмотренные Договором платежи должны осуществляться по новым реквизитам с момента получения Стороной уведомления с новыми банковскими реквизитами.</w:t>
      </w:r>
    </w:p>
    <w:p w:rsidR="005E5532" w:rsidRPr="00E3215A" w:rsidRDefault="00390B8D" w:rsidP="006E2DDD">
      <w:pPr>
        <w:ind w:firstLine="709"/>
        <w:jc w:val="both"/>
        <w:rPr>
          <w:color w:val="000000"/>
          <w:sz w:val="23"/>
          <w:szCs w:val="23"/>
        </w:rPr>
      </w:pPr>
      <w:r>
        <w:rPr>
          <w:b/>
          <w:sz w:val="23"/>
          <w:szCs w:val="23"/>
        </w:rPr>
        <w:t>9</w:t>
      </w:r>
      <w:r w:rsidR="00EA755F" w:rsidRPr="00E3215A">
        <w:rPr>
          <w:b/>
          <w:sz w:val="23"/>
          <w:szCs w:val="23"/>
        </w:rPr>
        <w:t>.5.</w:t>
      </w:r>
      <w:r w:rsidR="00EA755F" w:rsidRPr="00E3215A">
        <w:rPr>
          <w:sz w:val="23"/>
          <w:szCs w:val="23"/>
        </w:rPr>
        <w:t xml:space="preserve"> </w:t>
      </w:r>
      <w:r w:rsidR="006C5E05" w:rsidRPr="00E3215A">
        <w:rPr>
          <w:sz w:val="23"/>
          <w:szCs w:val="23"/>
        </w:rPr>
        <w:t xml:space="preserve">Поставщику предоставляется право одностороннего отказа от исполнения настоящего договора (полностью или частично) </w:t>
      </w:r>
      <w:r w:rsidR="008911DE" w:rsidRPr="00E3215A">
        <w:rPr>
          <w:sz w:val="24"/>
          <w:szCs w:val="24"/>
        </w:rPr>
        <w:t xml:space="preserve">во внесудебном порядке </w:t>
      </w:r>
      <w:r w:rsidR="006C5E05" w:rsidRPr="00E3215A">
        <w:rPr>
          <w:color w:val="000000"/>
          <w:sz w:val="23"/>
          <w:szCs w:val="23"/>
        </w:rPr>
        <w:t xml:space="preserve">или одностороннее его изменение в случае нарушения договора Покупателем, в частности: </w:t>
      </w:r>
    </w:p>
    <w:p w:rsidR="005E5532" w:rsidRPr="00E3215A" w:rsidRDefault="005E5532" w:rsidP="006E2DDD">
      <w:pPr>
        <w:ind w:firstLine="709"/>
        <w:jc w:val="both"/>
        <w:rPr>
          <w:color w:val="000000"/>
          <w:sz w:val="23"/>
          <w:szCs w:val="23"/>
        </w:rPr>
      </w:pPr>
      <w:r w:rsidRPr="00E3215A">
        <w:rPr>
          <w:color w:val="000000"/>
          <w:sz w:val="23"/>
          <w:szCs w:val="23"/>
        </w:rPr>
        <w:t xml:space="preserve">- </w:t>
      </w:r>
      <w:r w:rsidR="006C5E05" w:rsidRPr="00E3215A">
        <w:rPr>
          <w:color w:val="000000"/>
          <w:sz w:val="23"/>
          <w:szCs w:val="23"/>
        </w:rPr>
        <w:t xml:space="preserve">в случае неоднократной (два и более раза) невыборки товара, </w:t>
      </w:r>
    </w:p>
    <w:p w:rsidR="005E5532" w:rsidRPr="00E3215A" w:rsidRDefault="005E5532" w:rsidP="006E2DDD">
      <w:pPr>
        <w:ind w:firstLine="709"/>
        <w:jc w:val="both"/>
        <w:rPr>
          <w:color w:val="000000"/>
          <w:sz w:val="23"/>
          <w:szCs w:val="23"/>
        </w:rPr>
      </w:pPr>
      <w:r w:rsidRPr="00E3215A">
        <w:rPr>
          <w:color w:val="000000"/>
          <w:sz w:val="23"/>
          <w:szCs w:val="23"/>
        </w:rPr>
        <w:t xml:space="preserve">- </w:t>
      </w:r>
      <w:r w:rsidR="006C5E05" w:rsidRPr="00E3215A">
        <w:rPr>
          <w:color w:val="000000"/>
          <w:sz w:val="23"/>
          <w:szCs w:val="23"/>
        </w:rPr>
        <w:t xml:space="preserve">в случае неоднократного (два и более раза) необоснованного отказа от принятия товара, </w:t>
      </w:r>
    </w:p>
    <w:p w:rsidR="005E5532" w:rsidRPr="00E3215A" w:rsidRDefault="005E5532" w:rsidP="006E2DDD">
      <w:pPr>
        <w:ind w:firstLine="709"/>
        <w:jc w:val="both"/>
        <w:rPr>
          <w:color w:val="000000"/>
          <w:sz w:val="23"/>
          <w:szCs w:val="23"/>
        </w:rPr>
      </w:pPr>
      <w:r w:rsidRPr="00E3215A">
        <w:rPr>
          <w:color w:val="000000"/>
          <w:sz w:val="23"/>
          <w:szCs w:val="23"/>
        </w:rPr>
        <w:t xml:space="preserve">- </w:t>
      </w:r>
      <w:r w:rsidR="006C5E05" w:rsidRPr="00E3215A">
        <w:rPr>
          <w:color w:val="000000"/>
          <w:sz w:val="23"/>
          <w:szCs w:val="23"/>
        </w:rPr>
        <w:t xml:space="preserve">в случае неоднократного (два и более раза) нарушения сроков оплаты товара, </w:t>
      </w:r>
    </w:p>
    <w:p w:rsidR="006C5E05" w:rsidRPr="00E3215A" w:rsidRDefault="005E5532" w:rsidP="006E2DDD">
      <w:pPr>
        <w:ind w:firstLine="709"/>
        <w:jc w:val="both"/>
        <w:rPr>
          <w:color w:val="000000"/>
          <w:sz w:val="23"/>
          <w:szCs w:val="23"/>
        </w:rPr>
      </w:pPr>
      <w:r w:rsidRPr="00E3215A">
        <w:rPr>
          <w:color w:val="000000"/>
          <w:sz w:val="23"/>
          <w:szCs w:val="23"/>
        </w:rPr>
        <w:t xml:space="preserve">- </w:t>
      </w:r>
      <w:r w:rsidR="006C5E05" w:rsidRPr="00E3215A">
        <w:rPr>
          <w:color w:val="000000"/>
          <w:sz w:val="23"/>
          <w:szCs w:val="23"/>
        </w:rPr>
        <w:t>в случае уклонения от согласования цены товара.</w:t>
      </w:r>
    </w:p>
    <w:p w:rsidR="006C5E05" w:rsidRPr="00E3215A" w:rsidRDefault="006C5E05" w:rsidP="006E2DDD">
      <w:pPr>
        <w:pStyle w:val="31"/>
        <w:ind w:left="0" w:firstLine="709"/>
        <w:rPr>
          <w:rFonts w:ascii="Times New Roman" w:hAnsi="Times New Roman"/>
          <w:color w:val="000000"/>
          <w:sz w:val="23"/>
          <w:szCs w:val="23"/>
        </w:rPr>
      </w:pPr>
      <w:r w:rsidRPr="00E3215A">
        <w:rPr>
          <w:rFonts w:ascii="Times New Roman" w:hAnsi="Times New Roman"/>
          <w:color w:val="000000"/>
          <w:sz w:val="23"/>
          <w:szCs w:val="23"/>
        </w:rPr>
        <w:t>Настоящий договор считается измененным или расторгнутым с момента получения Покупателем уведомления Поставщика об изменении договора или об одностороннем отказе от исполнения договора полностью или частично.</w:t>
      </w:r>
    </w:p>
    <w:p w:rsidR="006C5E05" w:rsidRPr="00E3215A" w:rsidRDefault="00390B8D" w:rsidP="006E2DDD">
      <w:pPr>
        <w:ind w:firstLine="709"/>
        <w:jc w:val="both"/>
        <w:rPr>
          <w:color w:val="000000"/>
          <w:sz w:val="23"/>
          <w:szCs w:val="23"/>
        </w:rPr>
      </w:pPr>
      <w:r>
        <w:rPr>
          <w:b/>
          <w:color w:val="000000"/>
          <w:sz w:val="23"/>
          <w:szCs w:val="23"/>
        </w:rPr>
        <w:t>9</w:t>
      </w:r>
      <w:r w:rsidR="006C5E05" w:rsidRPr="00E3215A">
        <w:rPr>
          <w:b/>
          <w:color w:val="000000"/>
          <w:sz w:val="23"/>
          <w:szCs w:val="23"/>
        </w:rPr>
        <w:t>.</w:t>
      </w:r>
      <w:r w:rsidR="00EA755F" w:rsidRPr="00E3215A">
        <w:rPr>
          <w:b/>
          <w:color w:val="000000"/>
          <w:sz w:val="23"/>
          <w:szCs w:val="23"/>
        </w:rPr>
        <w:t>6</w:t>
      </w:r>
      <w:r w:rsidR="006C5E05" w:rsidRPr="00E3215A">
        <w:rPr>
          <w:color w:val="000000"/>
          <w:sz w:val="23"/>
          <w:szCs w:val="23"/>
        </w:rPr>
        <w:t>. Покупатель не вправе без письменного согласия Поставщика передавать свои права и обязанности по настоящему договору третьим лицам.</w:t>
      </w:r>
    </w:p>
    <w:p w:rsidR="006C5E05" w:rsidRPr="00E3215A" w:rsidRDefault="00390B8D" w:rsidP="006E2DDD">
      <w:pPr>
        <w:pStyle w:val="31"/>
        <w:ind w:left="0" w:firstLine="709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b/>
          <w:color w:val="000000"/>
          <w:sz w:val="23"/>
          <w:szCs w:val="23"/>
        </w:rPr>
        <w:t>9</w:t>
      </w:r>
      <w:r w:rsidR="00EA755F" w:rsidRPr="00E3215A">
        <w:rPr>
          <w:rFonts w:ascii="Times New Roman" w:hAnsi="Times New Roman"/>
          <w:b/>
          <w:color w:val="000000"/>
          <w:sz w:val="23"/>
          <w:szCs w:val="23"/>
        </w:rPr>
        <w:t>.7</w:t>
      </w:r>
      <w:r w:rsidR="006C5E05" w:rsidRPr="00E3215A">
        <w:rPr>
          <w:rFonts w:ascii="Times New Roman" w:hAnsi="Times New Roman"/>
          <w:b/>
          <w:color w:val="000000"/>
          <w:sz w:val="23"/>
          <w:szCs w:val="23"/>
        </w:rPr>
        <w:t>.</w:t>
      </w:r>
      <w:r w:rsidR="006C5E05" w:rsidRPr="00E3215A">
        <w:rPr>
          <w:rFonts w:ascii="Times New Roman" w:hAnsi="Times New Roman"/>
          <w:color w:val="000000"/>
          <w:sz w:val="23"/>
          <w:szCs w:val="23"/>
        </w:rPr>
        <w:t xml:space="preserve"> Во всем остальном, что не предусмотрено настоящим договором, Стороны руководствуются </w:t>
      </w:r>
      <w:r w:rsidR="005E5532" w:rsidRPr="00E3215A">
        <w:rPr>
          <w:rFonts w:ascii="Times New Roman" w:hAnsi="Times New Roman"/>
          <w:color w:val="000000"/>
          <w:sz w:val="23"/>
          <w:szCs w:val="23"/>
        </w:rPr>
        <w:t>действующим законодательством</w:t>
      </w:r>
      <w:r w:rsidR="006C5E05" w:rsidRPr="00E3215A">
        <w:rPr>
          <w:rFonts w:ascii="Times New Roman" w:hAnsi="Times New Roman"/>
          <w:color w:val="000000"/>
          <w:sz w:val="23"/>
          <w:szCs w:val="23"/>
        </w:rPr>
        <w:t xml:space="preserve"> РФ.</w:t>
      </w:r>
    </w:p>
    <w:p w:rsidR="006C5E05" w:rsidRPr="00E3215A" w:rsidRDefault="00390B8D" w:rsidP="006E2DDD">
      <w:pPr>
        <w:pStyle w:val="31"/>
        <w:ind w:left="0" w:firstLine="709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b/>
          <w:color w:val="000000"/>
          <w:sz w:val="23"/>
          <w:szCs w:val="23"/>
        </w:rPr>
        <w:t>9</w:t>
      </w:r>
      <w:r w:rsidR="006C5E05" w:rsidRPr="00E3215A">
        <w:rPr>
          <w:rFonts w:ascii="Times New Roman" w:hAnsi="Times New Roman"/>
          <w:b/>
          <w:color w:val="000000"/>
          <w:sz w:val="23"/>
          <w:szCs w:val="23"/>
        </w:rPr>
        <w:t>.</w:t>
      </w:r>
      <w:r w:rsidR="00EA755F" w:rsidRPr="00E3215A">
        <w:rPr>
          <w:rFonts w:ascii="Times New Roman" w:hAnsi="Times New Roman"/>
          <w:b/>
          <w:color w:val="000000"/>
          <w:sz w:val="23"/>
          <w:szCs w:val="23"/>
        </w:rPr>
        <w:t>8</w:t>
      </w:r>
      <w:r w:rsidR="006C5E05" w:rsidRPr="00E3215A">
        <w:rPr>
          <w:rFonts w:ascii="Times New Roman" w:hAnsi="Times New Roman"/>
          <w:b/>
          <w:color w:val="000000"/>
          <w:sz w:val="23"/>
          <w:szCs w:val="23"/>
        </w:rPr>
        <w:t>.</w:t>
      </w:r>
      <w:r w:rsidR="006C5E05" w:rsidRPr="00E3215A">
        <w:rPr>
          <w:rFonts w:ascii="Times New Roman" w:hAnsi="Times New Roman"/>
          <w:color w:val="000000"/>
          <w:sz w:val="23"/>
          <w:szCs w:val="23"/>
        </w:rPr>
        <w:t xml:space="preserve">  При заключении договора допускается использование всех форм современной связи, в том числе электронной, факсовой.</w:t>
      </w:r>
    </w:p>
    <w:p w:rsidR="006C5E05" w:rsidRPr="00E3215A" w:rsidRDefault="006C5E05" w:rsidP="006C5E05">
      <w:pPr>
        <w:ind w:left="567" w:hanging="567"/>
        <w:jc w:val="both"/>
        <w:rPr>
          <w:color w:val="000000"/>
          <w:sz w:val="23"/>
          <w:szCs w:val="23"/>
        </w:rPr>
      </w:pPr>
    </w:p>
    <w:p w:rsidR="006C5E05" w:rsidRPr="00E3215A" w:rsidRDefault="00390B8D" w:rsidP="006C5E05">
      <w:pPr>
        <w:jc w:val="both"/>
        <w:rPr>
          <w:b/>
          <w:color w:val="000000"/>
          <w:sz w:val="23"/>
          <w:szCs w:val="23"/>
        </w:rPr>
      </w:pPr>
      <w:r>
        <w:rPr>
          <w:b/>
          <w:color w:val="000000"/>
          <w:sz w:val="23"/>
          <w:szCs w:val="23"/>
        </w:rPr>
        <w:t>Статья 10</w:t>
      </w:r>
    </w:p>
    <w:p w:rsidR="008E66EA" w:rsidRPr="00E3215A" w:rsidRDefault="008E66EA" w:rsidP="008E66EA">
      <w:pPr>
        <w:ind w:left="567" w:right="-284" w:hanging="567"/>
        <w:jc w:val="both"/>
        <w:rPr>
          <w:b/>
          <w:color w:val="000000"/>
          <w:sz w:val="23"/>
          <w:szCs w:val="23"/>
        </w:rPr>
      </w:pPr>
      <w:r w:rsidRPr="00E3215A">
        <w:rPr>
          <w:b/>
          <w:color w:val="000000"/>
          <w:sz w:val="23"/>
          <w:szCs w:val="23"/>
        </w:rPr>
        <w:t>Юридические адреса и реквизиты Сторон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5068"/>
      </w:tblGrid>
      <w:tr w:rsidR="005140B4" w:rsidTr="005140B4">
        <w:tc>
          <w:tcPr>
            <w:tcW w:w="4395" w:type="dxa"/>
          </w:tcPr>
          <w:p w:rsidR="005140B4" w:rsidRDefault="005140B4" w:rsidP="005140B4">
            <w:pPr>
              <w:rPr>
                <w:sz w:val="23"/>
                <w:szCs w:val="23"/>
              </w:rPr>
            </w:pPr>
            <w:r w:rsidRPr="00E3215A">
              <w:rPr>
                <w:b/>
                <w:bCs/>
                <w:sz w:val="23"/>
                <w:szCs w:val="23"/>
              </w:rPr>
              <w:t>ПОСТАВЩИК:</w:t>
            </w:r>
            <w:r w:rsidRPr="00E3215A">
              <w:rPr>
                <w:sz w:val="23"/>
                <w:szCs w:val="23"/>
              </w:rPr>
              <w:t xml:space="preserve"> </w:t>
            </w:r>
          </w:p>
          <w:p w:rsidR="005140B4" w:rsidRPr="00E3215A" w:rsidRDefault="005140B4" w:rsidP="005140B4">
            <w:pPr>
              <w:rPr>
                <w:b/>
                <w:sz w:val="22"/>
                <w:szCs w:val="22"/>
              </w:rPr>
            </w:pPr>
            <w:r w:rsidRPr="00E3215A">
              <w:rPr>
                <w:b/>
                <w:sz w:val="22"/>
                <w:szCs w:val="22"/>
              </w:rPr>
              <w:t>АО «УК «Кузбассразрезуголь»</w:t>
            </w:r>
          </w:p>
          <w:p w:rsidR="005140B4" w:rsidRDefault="005140B4" w:rsidP="005140B4">
            <w:pPr>
              <w:rPr>
                <w:sz w:val="22"/>
                <w:szCs w:val="22"/>
              </w:rPr>
            </w:pPr>
            <w:r w:rsidRPr="00E3215A">
              <w:rPr>
                <w:sz w:val="22"/>
                <w:szCs w:val="22"/>
              </w:rPr>
              <w:t xml:space="preserve">ИНН: 4205049090 КПП: 420501001 </w:t>
            </w:r>
          </w:p>
          <w:p w:rsidR="005140B4" w:rsidRPr="00E3215A" w:rsidRDefault="005140B4" w:rsidP="005140B4">
            <w:pPr>
              <w:rPr>
                <w:sz w:val="22"/>
                <w:szCs w:val="22"/>
              </w:rPr>
            </w:pPr>
            <w:r w:rsidRPr="00E3215A">
              <w:rPr>
                <w:sz w:val="22"/>
                <w:szCs w:val="22"/>
              </w:rPr>
              <w:t>ОГРН: 1034205040935</w:t>
            </w:r>
          </w:p>
          <w:p w:rsidR="005140B4" w:rsidRPr="00E3215A" w:rsidRDefault="005140B4" w:rsidP="005140B4">
            <w:pPr>
              <w:rPr>
                <w:sz w:val="22"/>
                <w:szCs w:val="22"/>
              </w:rPr>
            </w:pPr>
            <w:r w:rsidRPr="00E3215A">
              <w:rPr>
                <w:sz w:val="22"/>
                <w:szCs w:val="22"/>
              </w:rPr>
              <w:lastRenderedPageBreak/>
              <w:t>Юр./почт. адрес: 650054, г. Кемерово, Пионерский б-р, 4 «А»</w:t>
            </w:r>
          </w:p>
          <w:p w:rsidR="005140B4" w:rsidRPr="00E3215A" w:rsidRDefault="005140B4" w:rsidP="005140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Банковские </w:t>
            </w:r>
            <w:r w:rsidRPr="00E3215A">
              <w:rPr>
                <w:sz w:val="22"/>
                <w:szCs w:val="22"/>
              </w:rPr>
              <w:t xml:space="preserve">реквизиты: </w:t>
            </w:r>
          </w:p>
          <w:p w:rsidR="005140B4" w:rsidRDefault="005140B4" w:rsidP="005140B4">
            <w:pPr>
              <w:rPr>
                <w:sz w:val="22"/>
                <w:szCs w:val="22"/>
              </w:rPr>
            </w:pPr>
            <w:r w:rsidRPr="00E3215A">
              <w:rPr>
                <w:sz w:val="22"/>
                <w:szCs w:val="22"/>
              </w:rPr>
              <w:t xml:space="preserve">Кемеровское отделение N 8615 </w:t>
            </w:r>
          </w:p>
          <w:p w:rsidR="005140B4" w:rsidRPr="00E3215A" w:rsidRDefault="005140B4" w:rsidP="005140B4">
            <w:pPr>
              <w:rPr>
                <w:sz w:val="22"/>
                <w:szCs w:val="22"/>
              </w:rPr>
            </w:pPr>
            <w:r w:rsidRPr="00E3215A">
              <w:rPr>
                <w:sz w:val="22"/>
                <w:szCs w:val="22"/>
              </w:rPr>
              <w:t>ПАО Сбербанк г. Кемерово</w:t>
            </w:r>
          </w:p>
          <w:p w:rsidR="005140B4" w:rsidRPr="00E3215A" w:rsidRDefault="005140B4" w:rsidP="005140B4">
            <w:pPr>
              <w:rPr>
                <w:sz w:val="22"/>
                <w:szCs w:val="22"/>
              </w:rPr>
            </w:pPr>
            <w:r w:rsidRPr="00E3215A">
              <w:rPr>
                <w:sz w:val="22"/>
                <w:szCs w:val="22"/>
              </w:rPr>
              <w:t>р/с 40702810126020103048</w:t>
            </w:r>
          </w:p>
          <w:p w:rsidR="005140B4" w:rsidRPr="00E3215A" w:rsidRDefault="005140B4" w:rsidP="005140B4">
            <w:pPr>
              <w:rPr>
                <w:sz w:val="22"/>
                <w:szCs w:val="22"/>
              </w:rPr>
            </w:pPr>
            <w:r w:rsidRPr="00E3215A">
              <w:rPr>
                <w:sz w:val="22"/>
                <w:szCs w:val="22"/>
              </w:rPr>
              <w:t>к/с 30101810200000000612</w:t>
            </w:r>
          </w:p>
          <w:p w:rsidR="005140B4" w:rsidRPr="00E3215A" w:rsidRDefault="005140B4" w:rsidP="005140B4">
            <w:pPr>
              <w:rPr>
                <w:sz w:val="22"/>
                <w:szCs w:val="22"/>
              </w:rPr>
            </w:pPr>
            <w:r w:rsidRPr="00E3215A">
              <w:rPr>
                <w:sz w:val="22"/>
                <w:szCs w:val="22"/>
              </w:rPr>
              <w:t>БИК 043207612</w:t>
            </w:r>
          </w:p>
          <w:p w:rsidR="005140B4" w:rsidRDefault="005140B4" w:rsidP="008E66EA">
            <w:pPr>
              <w:ind w:right="-284"/>
              <w:jc w:val="both"/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5068" w:type="dxa"/>
          </w:tcPr>
          <w:p w:rsidR="005140B4" w:rsidRDefault="005140B4" w:rsidP="005140B4">
            <w:pPr>
              <w:ind w:right="-284"/>
              <w:jc w:val="both"/>
              <w:rPr>
                <w:sz w:val="23"/>
                <w:szCs w:val="23"/>
              </w:rPr>
            </w:pPr>
            <w:r w:rsidRPr="00E3215A">
              <w:rPr>
                <w:b/>
                <w:color w:val="000000"/>
                <w:sz w:val="23"/>
                <w:szCs w:val="23"/>
              </w:rPr>
              <w:lastRenderedPageBreak/>
              <w:t>ПОКУПАТЕЛЬ:</w:t>
            </w:r>
            <w:r w:rsidRPr="00E3215A">
              <w:rPr>
                <w:sz w:val="23"/>
                <w:szCs w:val="23"/>
              </w:rPr>
              <w:t xml:space="preserve"> </w:t>
            </w:r>
          </w:p>
          <w:p w:rsidR="005140B4" w:rsidRPr="00E3215A" w:rsidRDefault="005140B4" w:rsidP="005140B4">
            <w:pPr>
              <w:ind w:right="-284"/>
              <w:jc w:val="both"/>
              <w:rPr>
                <w:sz w:val="23"/>
                <w:szCs w:val="23"/>
              </w:rPr>
            </w:pPr>
            <w:r w:rsidRPr="00E3215A">
              <w:rPr>
                <w:sz w:val="23"/>
                <w:szCs w:val="23"/>
              </w:rPr>
              <w:t>_________________________</w:t>
            </w:r>
          </w:p>
          <w:p w:rsidR="005140B4" w:rsidRPr="00E3215A" w:rsidRDefault="005140B4" w:rsidP="005140B4">
            <w:pPr>
              <w:ind w:right="-284"/>
              <w:jc w:val="both"/>
              <w:rPr>
                <w:color w:val="000000"/>
                <w:sz w:val="22"/>
                <w:szCs w:val="22"/>
              </w:rPr>
            </w:pPr>
            <w:r w:rsidRPr="00E3215A">
              <w:rPr>
                <w:b/>
                <w:color w:val="000000"/>
                <w:sz w:val="22"/>
                <w:szCs w:val="22"/>
              </w:rPr>
              <w:t xml:space="preserve">ИНН/КПП: </w:t>
            </w:r>
          </w:p>
          <w:p w:rsidR="005140B4" w:rsidRPr="00E3215A" w:rsidRDefault="005140B4" w:rsidP="005140B4">
            <w:pPr>
              <w:ind w:right="-284"/>
              <w:jc w:val="both"/>
              <w:rPr>
                <w:color w:val="000000"/>
                <w:sz w:val="22"/>
                <w:szCs w:val="22"/>
              </w:rPr>
            </w:pPr>
            <w:r w:rsidRPr="00E3215A">
              <w:rPr>
                <w:color w:val="000000"/>
                <w:sz w:val="22"/>
                <w:szCs w:val="22"/>
              </w:rPr>
              <w:t xml:space="preserve">ОКПО:         , ОГРН </w:t>
            </w:r>
          </w:p>
          <w:p w:rsidR="005140B4" w:rsidRPr="00E3215A" w:rsidRDefault="005140B4" w:rsidP="005140B4">
            <w:pPr>
              <w:ind w:right="-284"/>
              <w:jc w:val="both"/>
              <w:rPr>
                <w:color w:val="000000"/>
                <w:sz w:val="22"/>
                <w:szCs w:val="22"/>
              </w:rPr>
            </w:pPr>
            <w:r w:rsidRPr="00E3215A">
              <w:rPr>
                <w:color w:val="000000"/>
                <w:sz w:val="22"/>
                <w:szCs w:val="22"/>
              </w:rPr>
              <w:lastRenderedPageBreak/>
              <w:t>Юр. Адрес:</w:t>
            </w:r>
          </w:p>
          <w:p w:rsidR="005140B4" w:rsidRDefault="005140B4" w:rsidP="005140B4">
            <w:pPr>
              <w:ind w:right="-284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Банковские реквизиты:</w:t>
            </w:r>
          </w:p>
          <w:p w:rsidR="005140B4" w:rsidRDefault="005140B4" w:rsidP="005140B4">
            <w:pPr>
              <w:ind w:right="-284"/>
              <w:jc w:val="both"/>
              <w:rPr>
                <w:b/>
                <w:color w:val="000000"/>
                <w:sz w:val="23"/>
                <w:szCs w:val="23"/>
              </w:rPr>
            </w:pPr>
            <w:r w:rsidRPr="00E3215A">
              <w:rPr>
                <w:bCs/>
                <w:sz w:val="22"/>
                <w:szCs w:val="22"/>
              </w:rPr>
              <w:t xml:space="preserve">р/с ,  к/с  ,   </w:t>
            </w:r>
            <w:r w:rsidRPr="00E3215A">
              <w:rPr>
                <w:sz w:val="22"/>
                <w:szCs w:val="22"/>
              </w:rPr>
              <w:t>БИК</w:t>
            </w:r>
          </w:p>
        </w:tc>
      </w:tr>
    </w:tbl>
    <w:p w:rsidR="00DA7257" w:rsidRPr="00E3215A" w:rsidRDefault="00DA7257" w:rsidP="008E66EA">
      <w:pPr>
        <w:ind w:left="567" w:right="-284" w:hanging="567"/>
        <w:jc w:val="both"/>
        <w:rPr>
          <w:b/>
          <w:color w:val="000000"/>
          <w:sz w:val="23"/>
          <w:szCs w:val="23"/>
        </w:rPr>
      </w:pPr>
    </w:p>
    <w:p w:rsidR="008E66EA" w:rsidRPr="00E3215A" w:rsidRDefault="008E66EA" w:rsidP="008E66EA">
      <w:pPr>
        <w:pStyle w:val="21"/>
        <w:ind w:firstLine="0"/>
        <w:rPr>
          <w:rFonts w:ascii="Times New Roman" w:hAnsi="Times New Roman"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962"/>
      </w:tblGrid>
      <w:tr w:rsidR="008E66EA" w:rsidRPr="00E3215A" w:rsidTr="008E66EA">
        <w:tc>
          <w:tcPr>
            <w:tcW w:w="4890" w:type="dxa"/>
          </w:tcPr>
          <w:p w:rsidR="008E66EA" w:rsidRPr="00E3215A" w:rsidRDefault="008E66EA" w:rsidP="008958E4">
            <w:pPr>
              <w:ind w:right="-284"/>
              <w:jc w:val="both"/>
              <w:rPr>
                <w:b/>
                <w:color w:val="000000"/>
                <w:sz w:val="23"/>
                <w:szCs w:val="23"/>
              </w:rPr>
            </w:pPr>
            <w:r w:rsidRPr="00E3215A">
              <w:rPr>
                <w:b/>
                <w:color w:val="000000"/>
                <w:sz w:val="23"/>
                <w:szCs w:val="23"/>
              </w:rPr>
              <w:t xml:space="preserve"> </w:t>
            </w:r>
          </w:p>
          <w:p w:rsidR="008E66EA" w:rsidRPr="00E3215A" w:rsidRDefault="008E66EA" w:rsidP="008958E4">
            <w:pPr>
              <w:ind w:right="-284"/>
              <w:jc w:val="both"/>
              <w:rPr>
                <w:b/>
                <w:color w:val="000000"/>
                <w:sz w:val="23"/>
                <w:szCs w:val="23"/>
              </w:rPr>
            </w:pPr>
            <w:r w:rsidRPr="00E3215A">
              <w:rPr>
                <w:b/>
                <w:color w:val="000000"/>
                <w:sz w:val="23"/>
                <w:szCs w:val="23"/>
              </w:rPr>
              <w:t>От имени ПОСТАВЩИКА</w:t>
            </w:r>
          </w:p>
          <w:p w:rsidR="008E66EA" w:rsidRPr="00E3215A" w:rsidRDefault="008E66EA" w:rsidP="008E66EA">
            <w:pPr>
              <w:ind w:right="-284"/>
              <w:jc w:val="both"/>
              <w:rPr>
                <w:b/>
                <w:color w:val="000000"/>
                <w:sz w:val="23"/>
                <w:szCs w:val="23"/>
              </w:rPr>
            </w:pPr>
            <w:r w:rsidRPr="00E3215A">
              <w:rPr>
                <w:i/>
                <w:sz w:val="23"/>
                <w:szCs w:val="23"/>
              </w:rPr>
              <w:t xml:space="preserve">                       </w:t>
            </w:r>
          </w:p>
        </w:tc>
        <w:tc>
          <w:tcPr>
            <w:tcW w:w="4962" w:type="dxa"/>
          </w:tcPr>
          <w:p w:rsidR="008E66EA" w:rsidRPr="00E3215A" w:rsidRDefault="008E66EA" w:rsidP="008958E4">
            <w:pPr>
              <w:ind w:right="-284"/>
              <w:jc w:val="center"/>
              <w:rPr>
                <w:b/>
                <w:color w:val="000000"/>
                <w:sz w:val="23"/>
                <w:szCs w:val="23"/>
              </w:rPr>
            </w:pPr>
            <w:r w:rsidRPr="00E3215A">
              <w:rPr>
                <w:b/>
                <w:color w:val="000000"/>
                <w:sz w:val="23"/>
                <w:szCs w:val="23"/>
              </w:rPr>
              <w:t xml:space="preserve">                       </w:t>
            </w:r>
          </w:p>
          <w:p w:rsidR="008E66EA" w:rsidRPr="00E3215A" w:rsidRDefault="008E66EA" w:rsidP="008958E4">
            <w:pPr>
              <w:ind w:right="-284"/>
              <w:jc w:val="center"/>
              <w:rPr>
                <w:b/>
                <w:color w:val="000000"/>
                <w:sz w:val="23"/>
                <w:szCs w:val="23"/>
              </w:rPr>
            </w:pPr>
            <w:r w:rsidRPr="00E3215A">
              <w:rPr>
                <w:b/>
                <w:color w:val="000000"/>
                <w:sz w:val="23"/>
                <w:szCs w:val="23"/>
              </w:rPr>
              <w:t>От имени ПОКУПАТЕЛЯ</w:t>
            </w:r>
          </w:p>
          <w:p w:rsidR="008E66EA" w:rsidRPr="00E3215A" w:rsidRDefault="008E66EA" w:rsidP="008E66EA">
            <w:pPr>
              <w:ind w:right="-284" w:firstLine="923"/>
              <w:rPr>
                <w:b/>
                <w:color w:val="000000"/>
                <w:sz w:val="23"/>
                <w:szCs w:val="23"/>
              </w:rPr>
            </w:pPr>
            <w:r w:rsidRPr="00E3215A">
              <w:rPr>
                <w:b/>
                <w:color w:val="000000"/>
                <w:sz w:val="23"/>
                <w:szCs w:val="23"/>
              </w:rPr>
              <w:t xml:space="preserve">    </w:t>
            </w:r>
            <w:r w:rsidRPr="00E3215A">
              <w:rPr>
                <w:i/>
                <w:sz w:val="23"/>
                <w:szCs w:val="23"/>
              </w:rPr>
              <w:t>(Должность уполномоченного лица)</w:t>
            </w:r>
          </w:p>
        </w:tc>
      </w:tr>
      <w:tr w:rsidR="008E66EA" w:rsidRPr="00E3215A" w:rsidTr="008E66EA">
        <w:tc>
          <w:tcPr>
            <w:tcW w:w="4890" w:type="dxa"/>
          </w:tcPr>
          <w:p w:rsidR="008E66EA" w:rsidRPr="00E3215A" w:rsidRDefault="008E66EA" w:rsidP="008E66EA">
            <w:pPr>
              <w:ind w:right="-284"/>
              <w:jc w:val="both"/>
              <w:rPr>
                <w:i/>
                <w:color w:val="000000"/>
                <w:sz w:val="23"/>
                <w:szCs w:val="23"/>
              </w:rPr>
            </w:pPr>
          </w:p>
          <w:p w:rsidR="008E66EA" w:rsidRPr="00E3215A" w:rsidRDefault="008E66EA" w:rsidP="004B0FDC">
            <w:pPr>
              <w:ind w:right="-284"/>
              <w:jc w:val="both"/>
              <w:rPr>
                <w:i/>
                <w:color w:val="000000"/>
                <w:sz w:val="23"/>
                <w:szCs w:val="23"/>
              </w:rPr>
            </w:pPr>
            <w:r w:rsidRPr="00E3215A">
              <w:rPr>
                <w:i/>
                <w:color w:val="000000"/>
                <w:sz w:val="23"/>
                <w:szCs w:val="23"/>
              </w:rPr>
              <w:t>________________/</w:t>
            </w:r>
            <w:r w:rsidRPr="00E3215A">
              <w:rPr>
                <w:i/>
                <w:sz w:val="23"/>
                <w:szCs w:val="23"/>
              </w:rPr>
              <w:t xml:space="preserve"> </w:t>
            </w:r>
            <w:r w:rsidR="004B0FDC">
              <w:rPr>
                <w:i/>
                <w:sz w:val="23"/>
                <w:szCs w:val="23"/>
              </w:rPr>
              <w:t>С.В. Матва</w:t>
            </w:r>
            <w:bookmarkStart w:id="0" w:name="_GoBack"/>
            <w:bookmarkEnd w:id="0"/>
          </w:p>
        </w:tc>
        <w:tc>
          <w:tcPr>
            <w:tcW w:w="4962" w:type="dxa"/>
          </w:tcPr>
          <w:p w:rsidR="008E66EA" w:rsidRPr="00E3215A" w:rsidRDefault="008E66EA" w:rsidP="008E66EA">
            <w:pPr>
              <w:ind w:right="-284"/>
              <w:rPr>
                <w:sz w:val="23"/>
                <w:szCs w:val="23"/>
              </w:rPr>
            </w:pPr>
            <w:r w:rsidRPr="00E3215A">
              <w:rPr>
                <w:sz w:val="23"/>
                <w:szCs w:val="23"/>
              </w:rPr>
              <w:t xml:space="preserve">                     </w:t>
            </w:r>
          </w:p>
          <w:p w:rsidR="008E66EA" w:rsidRPr="00E3215A" w:rsidRDefault="008E66EA" w:rsidP="008E66EA">
            <w:pPr>
              <w:ind w:right="-284"/>
              <w:rPr>
                <w:b/>
                <w:color w:val="000000"/>
                <w:sz w:val="23"/>
                <w:szCs w:val="23"/>
              </w:rPr>
            </w:pPr>
            <w:r w:rsidRPr="00E3215A">
              <w:rPr>
                <w:sz w:val="23"/>
                <w:szCs w:val="23"/>
              </w:rPr>
              <w:t xml:space="preserve">                   ______________/</w:t>
            </w:r>
            <w:r w:rsidRPr="00E3215A">
              <w:rPr>
                <w:i/>
                <w:color w:val="000000"/>
                <w:sz w:val="23"/>
                <w:szCs w:val="23"/>
              </w:rPr>
              <w:t>(Ф.И.О.)</w:t>
            </w:r>
          </w:p>
        </w:tc>
      </w:tr>
    </w:tbl>
    <w:p w:rsidR="00C94896" w:rsidRPr="00E3215A" w:rsidRDefault="00C94896"/>
    <w:sectPr w:rsidR="00C94896" w:rsidRPr="00E3215A" w:rsidSect="00A9569C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567" w:right="1134" w:bottom="567" w:left="1418" w:header="425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CD4" w:rsidRDefault="00B03CD4" w:rsidP="00052647">
      <w:r>
        <w:separator/>
      </w:r>
    </w:p>
  </w:endnote>
  <w:endnote w:type="continuationSeparator" w:id="0">
    <w:p w:rsidR="00B03CD4" w:rsidRDefault="00B03CD4" w:rsidP="00052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Tahoma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ultant">
    <w:altName w:val="Courier New"/>
    <w:charset w:val="00"/>
    <w:family w:val="modern"/>
    <w:pitch w:val="default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4DA" w:rsidRDefault="008D7A3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C5E0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974DA" w:rsidRDefault="004B0FD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553" w:rsidRPr="008322C1" w:rsidRDefault="00D35553" w:rsidP="00D35553">
    <w:pPr>
      <w:pStyle w:val="a3"/>
      <w:framePr w:wrap="around" w:vAnchor="text" w:hAnchor="margin" w:xAlign="right" w:y="1"/>
      <w:ind w:right="-1"/>
      <w:jc w:val="right"/>
      <w:rPr>
        <w:i/>
      </w:rPr>
    </w:pPr>
    <w:r w:rsidRPr="008322C1">
      <w:rPr>
        <w:rStyle w:val="a5"/>
        <w:i/>
      </w:rPr>
      <w:t xml:space="preserve">Стр. </w:t>
    </w:r>
    <w:r w:rsidR="008D7A37" w:rsidRPr="008322C1">
      <w:rPr>
        <w:rStyle w:val="a5"/>
        <w:i/>
      </w:rPr>
      <w:fldChar w:fldCharType="begin"/>
    </w:r>
    <w:r w:rsidRPr="008322C1">
      <w:rPr>
        <w:rStyle w:val="a5"/>
        <w:i/>
      </w:rPr>
      <w:instrText xml:space="preserve"> PAGE </w:instrText>
    </w:r>
    <w:r w:rsidR="008D7A37" w:rsidRPr="008322C1">
      <w:rPr>
        <w:rStyle w:val="a5"/>
        <w:i/>
      </w:rPr>
      <w:fldChar w:fldCharType="separate"/>
    </w:r>
    <w:r w:rsidR="004B0FDC">
      <w:rPr>
        <w:rStyle w:val="a5"/>
        <w:i/>
        <w:noProof/>
      </w:rPr>
      <w:t>6</w:t>
    </w:r>
    <w:r w:rsidR="008D7A37" w:rsidRPr="008322C1">
      <w:rPr>
        <w:rStyle w:val="a5"/>
        <w:i/>
      </w:rPr>
      <w:fldChar w:fldCharType="end"/>
    </w:r>
    <w:r w:rsidRPr="008322C1">
      <w:rPr>
        <w:rStyle w:val="a5"/>
        <w:i/>
      </w:rPr>
      <w:t xml:space="preserve"> из </w:t>
    </w:r>
    <w:r w:rsidR="008D7A37" w:rsidRPr="008322C1">
      <w:rPr>
        <w:rStyle w:val="a5"/>
        <w:i/>
      </w:rPr>
      <w:fldChar w:fldCharType="begin"/>
    </w:r>
    <w:r w:rsidRPr="008322C1">
      <w:rPr>
        <w:rStyle w:val="a5"/>
        <w:i/>
      </w:rPr>
      <w:instrText xml:space="preserve"> NUMPAGES </w:instrText>
    </w:r>
    <w:r w:rsidR="008D7A37" w:rsidRPr="008322C1">
      <w:rPr>
        <w:rStyle w:val="a5"/>
        <w:i/>
      </w:rPr>
      <w:fldChar w:fldCharType="separate"/>
    </w:r>
    <w:r w:rsidR="004B0FDC">
      <w:rPr>
        <w:rStyle w:val="a5"/>
        <w:i/>
        <w:noProof/>
      </w:rPr>
      <w:t>6</w:t>
    </w:r>
    <w:r w:rsidR="008D7A37" w:rsidRPr="008322C1">
      <w:rPr>
        <w:rStyle w:val="a5"/>
        <w:i/>
      </w:rPr>
      <w:fldChar w:fldCharType="end"/>
    </w:r>
  </w:p>
  <w:p w:rsidR="002974DA" w:rsidRDefault="004B0FDC">
    <w:pPr>
      <w:pStyle w:val="a3"/>
      <w:framePr w:wrap="around" w:vAnchor="text" w:hAnchor="margin" w:xAlign="right" w:y="1"/>
      <w:rPr>
        <w:rStyle w:val="a5"/>
      </w:rPr>
    </w:pPr>
  </w:p>
  <w:p w:rsidR="002974DA" w:rsidRDefault="004B0FD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CD4" w:rsidRDefault="00B03CD4" w:rsidP="00052647">
      <w:r>
        <w:separator/>
      </w:r>
    </w:p>
  </w:footnote>
  <w:footnote w:type="continuationSeparator" w:id="0">
    <w:p w:rsidR="00B03CD4" w:rsidRDefault="00B03CD4" w:rsidP="00052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4DA" w:rsidRDefault="008D7A37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C5E0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974DA" w:rsidRDefault="004B0FDC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553" w:rsidRPr="004907EF" w:rsidRDefault="00D35553" w:rsidP="00D35553">
    <w:pPr>
      <w:pStyle w:val="a6"/>
      <w:jc w:val="center"/>
      <w:rPr>
        <w:i/>
      </w:rPr>
    </w:pPr>
    <w:r>
      <w:rPr>
        <w:i/>
        <w:lang w:val="en-US"/>
      </w:rPr>
      <w:t xml:space="preserve">        </w:t>
    </w:r>
    <w:r>
      <w:rPr>
        <w:i/>
      </w:rPr>
      <w:t xml:space="preserve">                                                                                                      </w:t>
    </w:r>
    <w:r w:rsidR="00A9569C">
      <w:rPr>
        <w:i/>
      </w:rPr>
      <w:t xml:space="preserve">                       </w:t>
    </w:r>
    <w:r w:rsidRPr="004907EF">
      <w:rPr>
        <w:i/>
        <w:lang w:val="en-US"/>
      </w:rPr>
      <w:t xml:space="preserve">АО </w:t>
    </w:r>
    <w:r>
      <w:rPr>
        <w:i/>
      </w:rPr>
      <w:t>«</w:t>
    </w:r>
    <w:r w:rsidR="00002915">
      <w:rPr>
        <w:i/>
      </w:rPr>
      <w:t>УК</w:t>
    </w:r>
    <w:r w:rsidRPr="004907EF">
      <w:rPr>
        <w:i/>
      </w:rPr>
      <w:t xml:space="preserve"> «Кузбассразрезуголь»</w:t>
    </w:r>
  </w:p>
  <w:p w:rsidR="002974DA" w:rsidRPr="00D35553" w:rsidRDefault="004B0FDC" w:rsidP="00D3555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5E05"/>
    <w:rsid w:val="00000509"/>
    <w:rsid w:val="00000530"/>
    <w:rsid w:val="00000754"/>
    <w:rsid w:val="00002915"/>
    <w:rsid w:val="00004CB3"/>
    <w:rsid w:val="00010394"/>
    <w:rsid w:val="00015973"/>
    <w:rsid w:val="00022FB9"/>
    <w:rsid w:val="00023AC3"/>
    <w:rsid w:val="00030C91"/>
    <w:rsid w:val="00036ECE"/>
    <w:rsid w:val="0003753A"/>
    <w:rsid w:val="000408D5"/>
    <w:rsid w:val="00052647"/>
    <w:rsid w:val="0005708E"/>
    <w:rsid w:val="000664FA"/>
    <w:rsid w:val="00066DDF"/>
    <w:rsid w:val="00073FDA"/>
    <w:rsid w:val="000759A9"/>
    <w:rsid w:val="00080C79"/>
    <w:rsid w:val="000816DC"/>
    <w:rsid w:val="00081965"/>
    <w:rsid w:val="00093677"/>
    <w:rsid w:val="000A0F9D"/>
    <w:rsid w:val="000A2AFE"/>
    <w:rsid w:val="000B030D"/>
    <w:rsid w:val="000B153D"/>
    <w:rsid w:val="000B7259"/>
    <w:rsid w:val="000C291C"/>
    <w:rsid w:val="000C2B55"/>
    <w:rsid w:val="000C2E6F"/>
    <w:rsid w:val="000C40A7"/>
    <w:rsid w:val="000D09C8"/>
    <w:rsid w:val="000E1517"/>
    <w:rsid w:val="000E2820"/>
    <w:rsid w:val="000E5C0C"/>
    <w:rsid w:val="000E646E"/>
    <w:rsid w:val="000E6693"/>
    <w:rsid w:val="000E744F"/>
    <w:rsid w:val="000E7D46"/>
    <w:rsid w:val="000F68CC"/>
    <w:rsid w:val="001005CE"/>
    <w:rsid w:val="001005FB"/>
    <w:rsid w:val="00102411"/>
    <w:rsid w:val="0010552F"/>
    <w:rsid w:val="00106C97"/>
    <w:rsid w:val="00106DF3"/>
    <w:rsid w:val="001108CC"/>
    <w:rsid w:val="00115AA6"/>
    <w:rsid w:val="001160E4"/>
    <w:rsid w:val="00125FEF"/>
    <w:rsid w:val="001260BA"/>
    <w:rsid w:val="00131117"/>
    <w:rsid w:val="001313DA"/>
    <w:rsid w:val="00133931"/>
    <w:rsid w:val="001356D7"/>
    <w:rsid w:val="00140FBA"/>
    <w:rsid w:val="001436C2"/>
    <w:rsid w:val="00144422"/>
    <w:rsid w:val="00150B0A"/>
    <w:rsid w:val="0016285C"/>
    <w:rsid w:val="00166FA0"/>
    <w:rsid w:val="00185CC2"/>
    <w:rsid w:val="0018729D"/>
    <w:rsid w:val="0018772E"/>
    <w:rsid w:val="0019045A"/>
    <w:rsid w:val="001934BF"/>
    <w:rsid w:val="00195C7E"/>
    <w:rsid w:val="001A1CC8"/>
    <w:rsid w:val="001A28DD"/>
    <w:rsid w:val="001A524A"/>
    <w:rsid w:val="001A6F17"/>
    <w:rsid w:val="001B3F1C"/>
    <w:rsid w:val="001B5069"/>
    <w:rsid w:val="001B57FE"/>
    <w:rsid w:val="001B6D66"/>
    <w:rsid w:val="001C03D9"/>
    <w:rsid w:val="001C06A9"/>
    <w:rsid w:val="001C23D1"/>
    <w:rsid w:val="001C59AD"/>
    <w:rsid w:val="001D060A"/>
    <w:rsid w:val="001D0D74"/>
    <w:rsid w:val="001D2B5A"/>
    <w:rsid w:val="001D308F"/>
    <w:rsid w:val="001D3762"/>
    <w:rsid w:val="001D441D"/>
    <w:rsid w:val="001D5CAC"/>
    <w:rsid w:val="001E3B6D"/>
    <w:rsid w:val="001E487F"/>
    <w:rsid w:val="001F282A"/>
    <w:rsid w:val="001F33F5"/>
    <w:rsid w:val="001F3997"/>
    <w:rsid w:val="001F70BA"/>
    <w:rsid w:val="00204126"/>
    <w:rsid w:val="002111E1"/>
    <w:rsid w:val="00213851"/>
    <w:rsid w:val="002173A3"/>
    <w:rsid w:val="00217F45"/>
    <w:rsid w:val="00222761"/>
    <w:rsid w:val="00222861"/>
    <w:rsid w:val="00232BDF"/>
    <w:rsid w:val="0023313F"/>
    <w:rsid w:val="00241562"/>
    <w:rsid w:val="00246387"/>
    <w:rsid w:val="00246BD1"/>
    <w:rsid w:val="00247969"/>
    <w:rsid w:val="002534CA"/>
    <w:rsid w:val="00253758"/>
    <w:rsid w:val="0027308E"/>
    <w:rsid w:val="00273EA6"/>
    <w:rsid w:val="00275C3C"/>
    <w:rsid w:val="002777D8"/>
    <w:rsid w:val="00282669"/>
    <w:rsid w:val="002828F7"/>
    <w:rsid w:val="00292E46"/>
    <w:rsid w:val="00293D6B"/>
    <w:rsid w:val="002942C0"/>
    <w:rsid w:val="00295D60"/>
    <w:rsid w:val="002B5D61"/>
    <w:rsid w:val="002C11A0"/>
    <w:rsid w:val="002C5A61"/>
    <w:rsid w:val="002C631A"/>
    <w:rsid w:val="002C7AD3"/>
    <w:rsid w:val="002C7D14"/>
    <w:rsid w:val="002D3576"/>
    <w:rsid w:val="002E3B52"/>
    <w:rsid w:val="002F0B19"/>
    <w:rsid w:val="002F0B64"/>
    <w:rsid w:val="002F4813"/>
    <w:rsid w:val="003015E5"/>
    <w:rsid w:val="00303271"/>
    <w:rsid w:val="00306580"/>
    <w:rsid w:val="00316DC3"/>
    <w:rsid w:val="00322DFA"/>
    <w:rsid w:val="0032453E"/>
    <w:rsid w:val="0033666D"/>
    <w:rsid w:val="00347829"/>
    <w:rsid w:val="00351357"/>
    <w:rsid w:val="003524BB"/>
    <w:rsid w:val="0035628E"/>
    <w:rsid w:val="00356DDF"/>
    <w:rsid w:val="00373590"/>
    <w:rsid w:val="00376B51"/>
    <w:rsid w:val="0037732C"/>
    <w:rsid w:val="00390B8D"/>
    <w:rsid w:val="003939F2"/>
    <w:rsid w:val="00394899"/>
    <w:rsid w:val="003A0FD9"/>
    <w:rsid w:val="003A58C8"/>
    <w:rsid w:val="003B4603"/>
    <w:rsid w:val="003C52C4"/>
    <w:rsid w:val="003C57DB"/>
    <w:rsid w:val="003D418E"/>
    <w:rsid w:val="003D6C83"/>
    <w:rsid w:val="003F0A38"/>
    <w:rsid w:val="003F326B"/>
    <w:rsid w:val="0040003D"/>
    <w:rsid w:val="00401A9A"/>
    <w:rsid w:val="00403198"/>
    <w:rsid w:val="00407F6B"/>
    <w:rsid w:val="004101FC"/>
    <w:rsid w:val="00412ECA"/>
    <w:rsid w:val="00414453"/>
    <w:rsid w:val="00422C2D"/>
    <w:rsid w:val="0042609E"/>
    <w:rsid w:val="00431813"/>
    <w:rsid w:val="00431CC7"/>
    <w:rsid w:val="00436FEC"/>
    <w:rsid w:val="004423AC"/>
    <w:rsid w:val="00442C62"/>
    <w:rsid w:val="00451365"/>
    <w:rsid w:val="0045372D"/>
    <w:rsid w:val="00453CB7"/>
    <w:rsid w:val="00454081"/>
    <w:rsid w:val="0046042D"/>
    <w:rsid w:val="004613CA"/>
    <w:rsid w:val="00462784"/>
    <w:rsid w:val="004673CE"/>
    <w:rsid w:val="00472ACC"/>
    <w:rsid w:val="00472F07"/>
    <w:rsid w:val="00476847"/>
    <w:rsid w:val="004810BD"/>
    <w:rsid w:val="00486DB5"/>
    <w:rsid w:val="00492ACF"/>
    <w:rsid w:val="004A4A4F"/>
    <w:rsid w:val="004A6E35"/>
    <w:rsid w:val="004B0FDC"/>
    <w:rsid w:val="004C5F85"/>
    <w:rsid w:val="004C684C"/>
    <w:rsid w:val="004D259D"/>
    <w:rsid w:val="004F1B52"/>
    <w:rsid w:val="004F262C"/>
    <w:rsid w:val="00510D7C"/>
    <w:rsid w:val="005140B4"/>
    <w:rsid w:val="00514C6E"/>
    <w:rsid w:val="00514E81"/>
    <w:rsid w:val="00515BEA"/>
    <w:rsid w:val="00516A1A"/>
    <w:rsid w:val="00522D89"/>
    <w:rsid w:val="00523649"/>
    <w:rsid w:val="00527969"/>
    <w:rsid w:val="00550D36"/>
    <w:rsid w:val="00551D0D"/>
    <w:rsid w:val="00557542"/>
    <w:rsid w:val="005605ED"/>
    <w:rsid w:val="0056623C"/>
    <w:rsid w:val="005678A5"/>
    <w:rsid w:val="0057069F"/>
    <w:rsid w:val="0057292A"/>
    <w:rsid w:val="00572FCC"/>
    <w:rsid w:val="00573C11"/>
    <w:rsid w:val="00577943"/>
    <w:rsid w:val="00580DD6"/>
    <w:rsid w:val="00587122"/>
    <w:rsid w:val="005958D7"/>
    <w:rsid w:val="00597EE0"/>
    <w:rsid w:val="005A4C53"/>
    <w:rsid w:val="005A609B"/>
    <w:rsid w:val="005B1941"/>
    <w:rsid w:val="005B3C4E"/>
    <w:rsid w:val="005B3E79"/>
    <w:rsid w:val="005B5E12"/>
    <w:rsid w:val="005C3857"/>
    <w:rsid w:val="005C42B0"/>
    <w:rsid w:val="005D0861"/>
    <w:rsid w:val="005D0913"/>
    <w:rsid w:val="005D21D4"/>
    <w:rsid w:val="005D534C"/>
    <w:rsid w:val="005D7854"/>
    <w:rsid w:val="005E5532"/>
    <w:rsid w:val="005F1438"/>
    <w:rsid w:val="005F726D"/>
    <w:rsid w:val="00602225"/>
    <w:rsid w:val="0060255A"/>
    <w:rsid w:val="0060442E"/>
    <w:rsid w:val="00610EC0"/>
    <w:rsid w:val="00614B81"/>
    <w:rsid w:val="00615BE2"/>
    <w:rsid w:val="006229D4"/>
    <w:rsid w:val="00624C1D"/>
    <w:rsid w:val="00626368"/>
    <w:rsid w:val="0063328F"/>
    <w:rsid w:val="00634F3F"/>
    <w:rsid w:val="00637C57"/>
    <w:rsid w:val="00642634"/>
    <w:rsid w:val="00654C47"/>
    <w:rsid w:val="00662D4C"/>
    <w:rsid w:val="00663462"/>
    <w:rsid w:val="00665FEA"/>
    <w:rsid w:val="006675C1"/>
    <w:rsid w:val="00686FBC"/>
    <w:rsid w:val="006874AB"/>
    <w:rsid w:val="00691933"/>
    <w:rsid w:val="00692460"/>
    <w:rsid w:val="00693F55"/>
    <w:rsid w:val="00696423"/>
    <w:rsid w:val="006A1177"/>
    <w:rsid w:val="006B250E"/>
    <w:rsid w:val="006B3B12"/>
    <w:rsid w:val="006B4739"/>
    <w:rsid w:val="006C09FD"/>
    <w:rsid w:val="006C173F"/>
    <w:rsid w:val="006C1C49"/>
    <w:rsid w:val="006C3DB1"/>
    <w:rsid w:val="006C5B08"/>
    <w:rsid w:val="006C5E05"/>
    <w:rsid w:val="006C778F"/>
    <w:rsid w:val="006D2304"/>
    <w:rsid w:val="006D46D2"/>
    <w:rsid w:val="006D7E38"/>
    <w:rsid w:val="006E18B5"/>
    <w:rsid w:val="006E2DDD"/>
    <w:rsid w:val="006F2D87"/>
    <w:rsid w:val="00700EBB"/>
    <w:rsid w:val="007124A8"/>
    <w:rsid w:val="007169C9"/>
    <w:rsid w:val="007174DC"/>
    <w:rsid w:val="00717DFA"/>
    <w:rsid w:val="007212D3"/>
    <w:rsid w:val="00721FC7"/>
    <w:rsid w:val="0072505A"/>
    <w:rsid w:val="00733491"/>
    <w:rsid w:val="007357CB"/>
    <w:rsid w:val="00735EC3"/>
    <w:rsid w:val="0074111B"/>
    <w:rsid w:val="00741D6E"/>
    <w:rsid w:val="0074216F"/>
    <w:rsid w:val="007430F0"/>
    <w:rsid w:val="007438BD"/>
    <w:rsid w:val="007447A0"/>
    <w:rsid w:val="00745B2C"/>
    <w:rsid w:val="00745E71"/>
    <w:rsid w:val="00747482"/>
    <w:rsid w:val="00751AD0"/>
    <w:rsid w:val="00752B24"/>
    <w:rsid w:val="00754F10"/>
    <w:rsid w:val="00754FE1"/>
    <w:rsid w:val="007601C8"/>
    <w:rsid w:val="00762A23"/>
    <w:rsid w:val="007660AA"/>
    <w:rsid w:val="007745A6"/>
    <w:rsid w:val="00784229"/>
    <w:rsid w:val="0078669D"/>
    <w:rsid w:val="007931D2"/>
    <w:rsid w:val="007A7CE2"/>
    <w:rsid w:val="007B7F7E"/>
    <w:rsid w:val="007C2B65"/>
    <w:rsid w:val="007C51A0"/>
    <w:rsid w:val="007C7249"/>
    <w:rsid w:val="007D1765"/>
    <w:rsid w:val="007D1DD3"/>
    <w:rsid w:val="007D49DA"/>
    <w:rsid w:val="007D5A03"/>
    <w:rsid w:val="007E0180"/>
    <w:rsid w:val="007E1EAD"/>
    <w:rsid w:val="007E2E6A"/>
    <w:rsid w:val="007E553E"/>
    <w:rsid w:val="007E731A"/>
    <w:rsid w:val="007E7F63"/>
    <w:rsid w:val="007F00E2"/>
    <w:rsid w:val="007F13F3"/>
    <w:rsid w:val="007F1FD4"/>
    <w:rsid w:val="007F2AEF"/>
    <w:rsid w:val="007F445C"/>
    <w:rsid w:val="00800230"/>
    <w:rsid w:val="00802C53"/>
    <w:rsid w:val="00813B09"/>
    <w:rsid w:val="0081579B"/>
    <w:rsid w:val="0082054A"/>
    <w:rsid w:val="00824725"/>
    <w:rsid w:val="00827475"/>
    <w:rsid w:val="00830472"/>
    <w:rsid w:val="00835111"/>
    <w:rsid w:val="008410C8"/>
    <w:rsid w:val="008421B8"/>
    <w:rsid w:val="0085187D"/>
    <w:rsid w:val="008554AE"/>
    <w:rsid w:val="00860167"/>
    <w:rsid w:val="00864286"/>
    <w:rsid w:val="008644DF"/>
    <w:rsid w:val="00865F4C"/>
    <w:rsid w:val="00871D49"/>
    <w:rsid w:val="00871EFD"/>
    <w:rsid w:val="008720D6"/>
    <w:rsid w:val="008830E3"/>
    <w:rsid w:val="00885569"/>
    <w:rsid w:val="008911DE"/>
    <w:rsid w:val="00897017"/>
    <w:rsid w:val="008A6DE1"/>
    <w:rsid w:val="008B03D6"/>
    <w:rsid w:val="008B54AD"/>
    <w:rsid w:val="008C765C"/>
    <w:rsid w:val="008D2971"/>
    <w:rsid w:val="008D7A37"/>
    <w:rsid w:val="008E25BC"/>
    <w:rsid w:val="008E3EEE"/>
    <w:rsid w:val="008E60F6"/>
    <w:rsid w:val="008E63D0"/>
    <w:rsid w:val="008E66EA"/>
    <w:rsid w:val="008E6955"/>
    <w:rsid w:val="008F51CB"/>
    <w:rsid w:val="008F5E8C"/>
    <w:rsid w:val="008F7C23"/>
    <w:rsid w:val="00904A87"/>
    <w:rsid w:val="0091742F"/>
    <w:rsid w:val="00925D23"/>
    <w:rsid w:val="009275C1"/>
    <w:rsid w:val="00932A70"/>
    <w:rsid w:val="0093387D"/>
    <w:rsid w:val="00961674"/>
    <w:rsid w:val="00967934"/>
    <w:rsid w:val="0097120B"/>
    <w:rsid w:val="00980B2D"/>
    <w:rsid w:val="00980C01"/>
    <w:rsid w:val="009810C3"/>
    <w:rsid w:val="00992B34"/>
    <w:rsid w:val="009A66C5"/>
    <w:rsid w:val="009B2DE1"/>
    <w:rsid w:val="009B7C74"/>
    <w:rsid w:val="009C0029"/>
    <w:rsid w:val="009C4ED9"/>
    <w:rsid w:val="009C5D72"/>
    <w:rsid w:val="009C6D8C"/>
    <w:rsid w:val="009C6F3B"/>
    <w:rsid w:val="009C7CB8"/>
    <w:rsid w:val="009D222D"/>
    <w:rsid w:val="009D3913"/>
    <w:rsid w:val="009D3DAA"/>
    <w:rsid w:val="009D4E1D"/>
    <w:rsid w:val="009D56E0"/>
    <w:rsid w:val="009D6594"/>
    <w:rsid w:val="009F1CD9"/>
    <w:rsid w:val="00A000F0"/>
    <w:rsid w:val="00A00453"/>
    <w:rsid w:val="00A01537"/>
    <w:rsid w:val="00A01B32"/>
    <w:rsid w:val="00A10F15"/>
    <w:rsid w:val="00A13FF5"/>
    <w:rsid w:val="00A17949"/>
    <w:rsid w:val="00A2094A"/>
    <w:rsid w:val="00A23006"/>
    <w:rsid w:val="00A3049F"/>
    <w:rsid w:val="00A30F0E"/>
    <w:rsid w:val="00A3106C"/>
    <w:rsid w:val="00A31677"/>
    <w:rsid w:val="00A331AC"/>
    <w:rsid w:val="00A3457B"/>
    <w:rsid w:val="00A41AD1"/>
    <w:rsid w:val="00A435A2"/>
    <w:rsid w:val="00A61D19"/>
    <w:rsid w:val="00A771CC"/>
    <w:rsid w:val="00A82DE1"/>
    <w:rsid w:val="00A83442"/>
    <w:rsid w:val="00A83642"/>
    <w:rsid w:val="00A9569C"/>
    <w:rsid w:val="00A95C51"/>
    <w:rsid w:val="00AA771E"/>
    <w:rsid w:val="00AB00E9"/>
    <w:rsid w:val="00AB0469"/>
    <w:rsid w:val="00AB1D46"/>
    <w:rsid w:val="00AB3B7A"/>
    <w:rsid w:val="00AB75A8"/>
    <w:rsid w:val="00AC2286"/>
    <w:rsid w:val="00AC3966"/>
    <w:rsid w:val="00AC61EC"/>
    <w:rsid w:val="00AD6757"/>
    <w:rsid w:val="00AD7C89"/>
    <w:rsid w:val="00AE23EF"/>
    <w:rsid w:val="00AE3CD2"/>
    <w:rsid w:val="00AF1B76"/>
    <w:rsid w:val="00AF2BA0"/>
    <w:rsid w:val="00AF6567"/>
    <w:rsid w:val="00AF7EEF"/>
    <w:rsid w:val="00B02F2B"/>
    <w:rsid w:val="00B03CD4"/>
    <w:rsid w:val="00B04CAA"/>
    <w:rsid w:val="00B072BB"/>
    <w:rsid w:val="00B0765E"/>
    <w:rsid w:val="00B10D79"/>
    <w:rsid w:val="00B2357B"/>
    <w:rsid w:val="00B31E20"/>
    <w:rsid w:val="00B33ACC"/>
    <w:rsid w:val="00B3696F"/>
    <w:rsid w:val="00B37E45"/>
    <w:rsid w:val="00B423B8"/>
    <w:rsid w:val="00B445A2"/>
    <w:rsid w:val="00B455DF"/>
    <w:rsid w:val="00B45967"/>
    <w:rsid w:val="00B51E68"/>
    <w:rsid w:val="00B55D8B"/>
    <w:rsid w:val="00B6293E"/>
    <w:rsid w:val="00B659BF"/>
    <w:rsid w:val="00B67718"/>
    <w:rsid w:val="00B70F4E"/>
    <w:rsid w:val="00B73419"/>
    <w:rsid w:val="00B763AE"/>
    <w:rsid w:val="00B8337A"/>
    <w:rsid w:val="00B86015"/>
    <w:rsid w:val="00B92C41"/>
    <w:rsid w:val="00B9701A"/>
    <w:rsid w:val="00BA2982"/>
    <w:rsid w:val="00BB036A"/>
    <w:rsid w:val="00BB30D6"/>
    <w:rsid w:val="00BB58AD"/>
    <w:rsid w:val="00BC02F6"/>
    <w:rsid w:val="00BC1538"/>
    <w:rsid w:val="00BC3CEB"/>
    <w:rsid w:val="00BC44A9"/>
    <w:rsid w:val="00BC5710"/>
    <w:rsid w:val="00BD2008"/>
    <w:rsid w:val="00BD2A2B"/>
    <w:rsid w:val="00BE3865"/>
    <w:rsid w:val="00BE43A3"/>
    <w:rsid w:val="00BE50CB"/>
    <w:rsid w:val="00BE5BD3"/>
    <w:rsid w:val="00BE7E77"/>
    <w:rsid w:val="00BF6D5E"/>
    <w:rsid w:val="00C054CF"/>
    <w:rsid w:val="00C064EA"/>
    <w:rsid w:val="00C06C61"/>
    <w:rsid w:val="00C12271"/>
    <w:rsid w:val="00C13F8D"/>
    <w:rsid w:val="00C21149"/>
    <w:rsid w:val="00C248C2"/>
    <w:rsid w:val="00C25838"/>
    <w:rsid w:val="00C26358"/>
    <w:rsid w:val="00C34D19"/>
    <w:rsid w:val="00C377CB"/>
    <w:rsid w:val="00C4411A"/>
    <w:rsid w:val="00C44376"/>
    <w:rsid w:val="00C46477"/>
    <w:rsid w:val="00C52703"/>
    <w:rsid w:val="00C53793"/>
    <w:rsid w:val="00C56190"/>
    <w:rsid w:val="00C611CE"/>
    <w:rsid w:val="00C61EF0"/>
    <w:rsid w:val="00C6336B"/>
    <w:rsid w:val="00C6546F"/>
    <w:rsid w:val="00C72DAA"/>
    <w:rsid w:val="00C84CB5"/>
    <w:rsid w:val="00C94896"/>
    <w:rsid w:val="00CA0ACC"/>
    <w:rsid w:val="00CA6F3E"/>
    <w:rsid w:val="00CB02FB"/>
    <w:rsid w:val="00CB12EA"/>
    <w:rsid w:val="00CB4684"/>
    <w:rsid w:val="00CB6512"/>
    <w:rsid w:val="00CC1017"/>
    <w:rsid w:val="00CC15E8"/>
    <w:rsid w:val="00CD20F7"/>
    <w:rsid w:val="00CD3EB7"/>
    <w:rsid w:val="00CE0557"/>
    <w:rsid w:val="00CE7F5F"/>
    <w:rsid w:val="00CF1FD6"/>
    <w:rsid w:val="00CF3914"/>
    <w:rsid w:val="00D0172D"/>
    <w:rsid w:val="00D03D96"/>
    <w:rsid w:val="00D03FD4"/>
    <w:rsid w:val="00D06481"/>
    <w:rsid w:val="00D13BBD"/>
    <w:rsid w:val="00D1473D"/>
    <w:rsid w:val="00D20E5B"/>
    <w:rsid w:val="00D23DCF"/>
    <w:rsid w:val="00D34EB2"/>
    <w:rsid w:val="00D35553"/>
    <w:rsid w:val="00D40509"/>
    <w:rsid w:val="00D40712"/>
    <w:rsid w:val="00D467D0"/>
    <w:rsid w:val="00D4713D"/>
    <w:rsid w:val="00D53E81"/>
    <w:rsid w:val="00D55737"/>
    <w:rsid w:val="00D60C16"/>
    <w:rsid w:val="00D701B6"/>
    <w:rsid w:val="00D71252"/>
    <w:rsid w:val="00D73D1B"/>
    <w:rsid w:val="00D74B76"/>
    <w:rsid w:val="00D84812"/>
    <w:rsid w:val="00D90239"/>
    <w:rsid w:val="00D92802"/>
    <w:rsid w:val="00D92F87"/>
    <w:rsid w:val="00D93399"/>
    <w:rsid w:val="00DA7257"/>
    <w:rsid w:val="00DA7CDE"/>
    <w:rsid w:val="00DB1415"/>
    <w:rsid w:val="00DB1B10"/>
    <w:rsid w:val="00DB59CA"/>
    <w:rsid w:val="00DB5A14"/>
    <w:rsid w:val="00DB779F"/>
    <w:rsid w:val="00DB7B26"/>
    <w:rsid w:val="00DC1594"/>
    <w:rsid w:val="00DC2C16"/>
    <w:rsid w:val="00DC6953"/>
    <w:rsid w:val="00DD2B4F"/>
    <w:rsid w:val="00DD2CA8"/>
    <w:rsid w:val="00DD2E7C"/>
    <w:rsid w:val="00DD6186"/>
    <w:rsid w:val="00DD63CC"/>
    <w:rsid w:val="00DE0C62"/>
    <w:rsid w:val="00DE36DE"/>
    <w:rsid w:val="00DF158E"/>
    <w:rsid w:val="00DF3F9D"/>
    <w:rsid w:val="00DF4271"/>
    <w:rsid w:val="00DF6902"/>
    <w:rsid w:val="00DF6E89"/>
    <w:rsid w:val="00E00254"/>
    <w:rsid w:val="00E11BB9"/>
    <w:rsid w:val="00E12918"/>
    <w:rsid w:val="00E12B42"/>
    <w:rsid w:val="00E14AE2"/>
    <w:rsid w:val="00E14F2B"/>
    <w:rsid w:val="00E1569A"/>
    <w:rsid w:val="00E1685A"/>
    <w:rsid w:val="00E27792"/>
    <w:rsid w:val="00E3215A"/>
    <w:rsid w:val="00E32F08"/>
    <w:rsid w:val="00E36790"/>
    <w:rsid w:val="00E40D9C"/>
    <w:rsid w:val="00E42B7C"/>
    <w:rsid w:val="00E460D7"/>
    <w:rsid w:val="00E46860"/>
    <w:rsid w:val="00E50481"/>
    <w:rsid w:val="00E563F8"/>
    <w:rsid w:val="00E62C65"/>
    <w:rsid w:val="00E6664E"/>
    <w:rsid w:val="00E702F0"/>
    <w:rsid w:val="00E72896"/>
    <w:rsid w:val="00E819AD"/>
    <w:rsid w:val="00E83BE2"/>
    <w:rsid w:val="00E83E82"/>
    <w:rsid w:val="00E8503D"/>
    <w:rsid w:val="00E979E5"/>
    <w:rsid w:val="00EA32A0"/>
    <w:rsid w:val="00EA52A5"/>
    <w:rsid w:val="00EA7330"/>
    <w:rsid w:val="00EA755F"/>
    <w:rsid w:val="00EC3A44"/>
    <w:rsid w:val="00EC42D4"/>
    <w:rsid w:val="00ED025D"/>
    <w:rsid w:val="00ED4579"/>
    <w:rsid w:val="00ED5533"/>
    <w:rsid w:val="00ED7AA9"/>
    <w:rsid w:val="00EE0771"/>
    <w:rsid w:val="00EF0B26"/>
    <w:rsid w:val="00EF4CFA"/>
    <w:rsid w:val="00EF5058"/>
    <w:rsid w:val="00EF56CE"/>
    <w:rsid w:val="00F11261"/>
    <w:rsid w:val="00F12E98"/>
    <w:rsid w:val="00F13730"/>
    <w:rsid w:val="00F151F4"/>
    <w:rsid w:val="00F161DF"/>
    <w:rsid w:val="00F20EA8"/>
    <w:rsid w:val="00F20EED"/>
    <w:rsid w:val="00F210FC"/>
    <w:rsid w:val="00F21193"/>
    <w:rsid w:val="00F23418"/>
    <w:rsid w:val="00F238FC"/>
    <w:rsid w:val="00F27000"/>
    <w:rsid w:val="00F35071"/>
    <w:rsid w:val="00F4118D"/>
    <w:rsid w:val="00F425B2"/>
    <w:rsid w:val="00F47C90"/>
    <w:rsid w:val="00F60C30"/>
    <w:rsid w:val="00F60D32"/>
    <w:rsid w:val="00F625D2"/>
    <w:rsid w:val="00F67F78"/>
    <w:rsid w:val="00F7213F"/>
    <w:rsid w:val="00F744EF"/>
    <w:rsid w:val="00F7486D"/>
    <w:rsid w:val="00F77B94"/>
    <w:rsid w:val="00F82E1C"/>
    <w:rsid w:val="00F82E5F"/>
    <w:rsid w:val="00F83C17"/>
    <w:rsid w:val="00F847ED"/>
    <w:rsid w:val="00F86758"/>
    <w:rsid w:val="00F956C9"/>
    <w:rsid w:val="00F95DB1"/>
    <w:rsid w:val="00F95E71"/>
    <w:rsid w:val="00FA78EE"/>
    <w:rsid w:val="00FB08C0"/>
    <w:rsid w:val="00FB2CF7"/>
    <w:rsid w:val="00FC3D8E"/>
    <w:rsid w:val="00FC4A07"/>
    <w:rsid w:val="00FD0B89"/>
    <w:rsid w:val="00FD139F"/>
    <w:rsid w:val="00FD323E"/>
    <w:rsid w:val="00FE26E1"/>
    <w:rsid w:val="00FF0258"/>
    <w:rsid w:val="00FF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45FECD6A"/>
  <w15:docId w15:val="{C9CA5C45-D179-4FB0-92D3-73252F56F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C5E05"/>
    <w:pPr>
      <w:keepNext/>
      <w:shd w:val="pct10" w:color="auto" w:fill="auto"/>
      <w:ind w:left="567" w:hanging="567"/>
      <w:outlineLvl w:val="0"/>
    </w:pPr>
    <w:rPr>
      <w:rFonts w:ascii="Arial" w:hAnsi="Arial"/>
      <w:b/>
    </w:rPr>
  </w:style>
  <w:style w:type="paragraph" w:styleId="2">
    <w:name w:val="heading 2"/>
    <w:basedOn w:val="a"/>
    <w:next w:val="a"/>
    <w:link w:val="20"/>
    <w:qFormat/>
    <w:rsid w:val="006C5E05"/>
    <w:pPr>
      <w:keepNext/>
      <w:ind w:left="567" w:hanging="567"/>
      <w:jc w:val="both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rsid w:val="006C5E05"/>
    <w:pPr>
      <w:keepNext/>
      <w:ind w:left="567" w:hanging="567"/>
      <w:jc w:val="both"/>
      <w:outlineLvl w:val="2"/>
    </w:pPr>
    <w:rPr>
      <w:rFonts w:ascii="Bookman Old Style" w:hAnsi="Bookman Old Style"/>
      <w:b/>
      <w:color w:val="000000"/>
      <w:sz w:val="19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75C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5E05"/>
    <w:rPr>
      <w:rFonts w:ascii="Arial" w:eastAsia="Times New Roman" w:hAnsi="Arial" w:cs="Times New Roman"/>
      <w:b/>
      <w:sz w:val="20"/>
      <w:szCs w:val="20"/>
      <w:shd w:val="pct10" w:color="auto" w:fill="auto"/>
      <w:lang w:eastAsia="ru-RU"/>
    </w:rPr>
  </w:style>
  <w:style w:type="character" w:customStyle="1" w:styleId="20">
    <w:name w:val="Заголовок 2 Знак"/>
    <w:basedOn w:val="a0"/>
    <w:link w:val="2"/>
    <w:rsid w:val="006C5E05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C5E05"/>
    <w:rPr>
      <w:rFonts w:ascii="Bookman Old Style" w:eastAsia="Times New Roman" w:hAnsi="Bookman Old Style" w:cs="Times New Roman"/>
      <w:b/>
      <w:color w:val="000000"/>
      <w:sz w:val="19"/>
      <w:szCs w:val="20"/>
      <w:lang w:eastAsia="ru-RU"/>
    </w:rPr>
  </w:style>
  <w:style w:type="paragraph" w:styleId="a3">
    <w:name w:val="footer"/>
    <w:basedOn w:val="a"/>
    <w:link w:val="a4"/>
    <w:rsid w:val="006C5E05"/>
    <w:pPr>
      <w:tabs>
        <w:tab w:val="center" w:pos="4536"/>
        <w:tab w:val="right" w:pos="9072"/>
      </w:tabs>
    </w:pPr>
  </w:style>
  <w:style w:type="character" w:customStyle="1" w:styleId="a4">
    <w:name w:val="Нижний колонтитул Знак"/>
    <w:basedOn w:val="a0"/>
    <w:link w:val="a3"/>
    <w:rsid w:val="006C5E0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6C5E05"/>
  </w:style>
  <w:style w:type="paragraph" w:styleId="a6">
    <w:name w:val="header"/>
    <w:basedOn w:val="a"/>
    <w:link w:val="a7"/>
    <w:uiPriority w:val="99"/>
    <w:rsid w:val="006C5E05"/>
    <w:pPr>
      <w:tabs>
        <w:tab w:val="center" w:pos="4536"/>
        <w:tab w:val="right" w:pos="9072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C5E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6C5E05"/>
    <w:pPr>
      <w:ind w:left="567" w:hanging="567"/>
      <w:jc w:val="both"/>
    </w:pPr>
    <w:rPr>
      <w:rFonts w:ascii="Arial" w:hAnsi="Arial"/>
    </w:rPr>
  </w:style>
  <w:style w:type="character" w:customStyle="1" w:styleId="32">
    <w:name w:val="Основной текст с отступом 3 Знак"/>
    <w:basedOn w:val="a0"/>
    <w:link w:val="31"/>
    <w:rsid w:val="006C5E05"/>
    <w:rPr>
      <w:rFonts w:ascii="Arial" w:eastAsia="Times New Roman" w:hAnsi="Arial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C5E05"/>
    <w:pPr>
      <w:ind w:firstLine="567"/>
      <w:jc w:val="both"/>
    </w:pPr>
    <w:rPr>
      <w:rFonts w:ascii="Arial" w:hAnsi="Arial"/>
    </w:rPr>
  </w:style>
  <w:style w:type="character" w:customStyle="1" w:styleId="22">
    <w:name w:val="Основной текст с отступом 2 Знак"/>
    <w:basedOn w:val="a0"/>
    <w:link w:val="21"/>
    <w:rsid w:val="006C5E05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275C1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Normal">
    <w:name w:val="ConsNormal"/>
    <w:rsid w:val="00373590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character" w:customStyle="1" w:styleId="a8">
    <w:name w:val="Основной текст_"/>
    <w:basedOn w:val="a0"/>
    <w:link w:val="11"/>
    <w:rsid w:val="0086016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8"/>
    <w:rsid w:val="00860167"/>
    <w:pPr>
      <w:widowControl w:val="0"/>
      <w:shd w:val="clear" w:color="auto" w:fill="FFFFFF"/>
      <w:ind w:firstLine="400"/>
    </w:pPr>
    <w:rPr>
      <w:sz w:val="22"/>
      <w:szCs w:val="22"/>
      <w:lang w:eastAsia="en-US"/>
    </w:rPr>
  </w:style>
  <w:style w:type="table" w:styleId="a9">
    <w:name w:val="Table Grid"/>
    <w:basedOn w:val="a1"/>
    <w:uiPriority w:val="59"/>
    <w:rsid w:val="00514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4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9F7C5-16C3-4D51-A204-B2F64E822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6</Pages>
  <Words>2719</Words>
  <Characters>15501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KRU</Company>
  <LinksUpToDate>false</LinksUpToDate>
  <CharactersWithSpaces>18184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VORONKOVAEA</dc:creator>
  <cp:lastModifiedBy>Дрынова Татьяна Юрьевна</cp:lastModifiedBy>
  <cp:revision>58</cp:revision>
  <dcterms:created xsi:type="dcterms:W3CDTF">2011-12-01T07:51:00Z</dcterms:created>
  <dcterms:modified xsi:type="dcterms:W3CDTF">2023-08-01T02:24:00Z</dcterms:modified>
</cp:coreProperties>
</file>