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8D" w:rsidRPr="009E5A2C" w:rsidRDefault="00ED0A8D" w:rsidP="00ED0A8D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E5A2C">
        <w:rPr>
          <w:rFonts w:ascii="Times New Roman" w:hAnsi="Times New Roman" w:cs="Times New Roman"/>
          <w:sz w:val="24"/>
          <w:szCs w:val="24"/>
        </w:rPr>
        <w:t>ДОГОВОР</w:t>
      </w:r>
    </w:p>
    <w:p w:rsidR="00F42B3F" w:rsidRPr="009E5A2C" w:rsidRDefault="00ED0A8D" w:rsidP="002C5027">
      <w:pPr>
        <w:jc w:val="center"/>
        <w:rPr>
          <w:b/>
          <w:szCs w:val="24"/>
        </w:rPr>
      </w:pPr>
      <w:r w:rsidRPr="009E5A2C">
        <w:rPr>
          <w:b/>
          <w:szCs w:val="24"/>
        </w:rPr>
        <w:t xml:space="preserve">купли-продажи </w:t>
      </w:r>
    </w:p>
    <w:p w:rsidR="00ED0A8D" w:rsidRPr="009E5A2C" w:rsidRDefault="00ED0A8D" w:rsidP="00ED0A8D">
      <w:pPr>
        <w:jc w:val="center"/>
        <w:rPr>
          <w:szCs w:val="24"/>
        </w:rPr>
      </w:pPr>
      <w:r w:rsidRPr="009E5A2C">
        <w:rPr>
          <w:szCs w:val="24"/>
        </w:rPr>
        <w:t xml:space="preserve">г. </w:t>
      </w:r>
      <w:r w:rsidR="00B7153C" w:rsidRPr="009E5A2C">
        <w:rPr>
          <w:szCs w:val="24"/>
        </w:rPr>
        <w:t>Кемерово</w:t>
      </w:r>
      <w:r w:rsidR="00BB49E9" w:rsidRPr="009E5A2C">
        <w:rPr>
          <w:szCs w:val="24"/>
        </w:rPr>
        <w:t xml:space="preserve">                  </w:t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="00C74FD4" w:rsidRPr="009E5A2C">
        <w:rPr>
          <w:szCs w:val="24"/>
        </w:rPr>
        <w:t xml:space="preserve">   </w:t>
      </w:r>
      <w:proofErr w:type="gramStart"/>
      <w:r w:rsidR="00C74FD4" w:rsidRPr="009E5A2C">
        <w:rPr>
          <w:szCs w:val="24"/>
        </w:rPr>
        <w:t xml:space="preserve">   </w:t>
      </w:r>
      <w:r w:rsidRPr="009E5A2C">
        <w:rPr>
          <w:szCs w:val="24"/>
        </w:rPr>
        <w:t>«</w:t>
      </w:r>
      <w:proofErr w:type="gramEnd"/>
      <w:r w:rsidRPr="009E5A2C">
        <w:rPr>
          <w:szCs w:val="24"/>
        </w:rPr>
        <w:t>___» ______________ 202</w:t>
      </w:r>
      <w:r w:rsidR="000E5BF8" w:rsidRPr="009E5A2C">
        <w:rPr>
          <w:szCs w:val="24"/>
        </w:rPr>
        <w:t>3</w:t>
      </w:r>
      <w:r w:rsidRPr="009E5A2C">
        <w:rPr>
          <w:szCs w:val="24"/>
        </w:rPr>
        <w:t xml:space="preserve"> год</w:t>
      </w:r>
    </w:p>
    <w:p w:rsidR="00ED0A8D" w:rsidRPr="009E5A2C" w:rsidRDefault="00ED0A8D" w:rsidP="00ED0A8D">
      <w:pPr>
        <w:jc w:val="both"/>
        <w:rPr>
          <w:szCs w:val="24"/>
        </w:rPr>
      </w:pPr>
    </w:p>
    <w:p w:rsidR="00BB49E9" w:rsidRPr="009E5A2C" w:rsidRDefault="00BB49E9" w:rsidP="00BB49E9">
      <w:pPr>
        <w:tabs>
          <w:tab w:val="left" w:pos="851"/>
        </w:tabs>
        <w:ind w:firstLine="567"/>
        <w:jc w:val="both"/>
        <w:rPr>
          <w:szCs w:val="24"/>
        </w:rPr>
      </w:pPr>
      <w:r w:rsidRPr="009E5A2C">
        <w:rPr>
          <w:b/>
          <w:szCs w:val="24"/>
        </w:rPr>
        <w:t>Акционерное общество «Угольная компания «Кузбассразрезуголь»</w:t>
      </w:r>
      <w:r w:rsidR="00ED0A8D" w:rsidRPr="009E5A2C">
        <w:rPr>
          <w:b/>
          <w:szCs w:val="24"/>
        </w:rPr>
        <w:t>,</w:t>
      </w:r>
      <w:r w:rsidR="00ED0A8D" w:rsidRPr="009E5A2C">
        <w:rPr>
          <w:szCs w:val="24"/>
        </w:rPr>
        <w:t xml:space="preserve"> именуемое в дальнейшем </w:t>
      </w:r>
      <w:r w:rsidR="00ED0A8D" w:rsidRPr="009E5A2C">
        <w:rPr>
          <w:b/>
          <w:szCs w:val="24"/>
        </w:rPr>
        <w:t>«Продавец»,</w:t>
      </w:r>
      <w:r w:rsidR="00ED0A8D" w:rsidRPr="009E5A2C">
        <w:rPr>
          <w:szCs w:val="24"/>
        </w:rPr>
        <w:t xml:space="preserve"> в лице </w:t>
      </w:r>
      <w:r w:rsidR="005636E0" w:rsidRPr="009E5A2C">
        <w:rPr>
          <w:szCs w:val="24"/>
        </w:rPr>
        <w:t>_______________________________</w:t>
      </w:r>
      <w:r w:rsidRPr="009E5A2C">
        <w:rPr>
          <w:szCs w:val="24"/>
        </w:rPr>
        <w:t>_________________</w:t>
      </w:r>
      <w:r w:rsidR="00ED0A8D" w:rsidRPr="009E5A2C">
        <w:rPr>
          <w:szCs w:val="24"/>
        </w:rPr>
        <w:t xml:space="preserve">, действующего на основании </w:t>
      </w:r>
      <w:r w:rsidR="005636E0" w:rsidRPr="009E5A2C">
        <w:rPr>
          <w:szCs w:val="24"/>
        </w:rPr>
        <w:t>____________________________</w:t>
      </w:r>
      <w:r w:rsidRPr="009E5A2C">
        <w:rPr>
          <w:szCs w:val="24"/>
        </w:rPr>
        <w:t>___________</w:t>
      </w:r>
      <w:r w:rsidR="00ED0A8D" w:rsidRPr="009E5A2C">
        <w:rPr>
          <w:szCs w:val="24"/>
        </w:rPr>
        <w:t xml:space="preserve">, с одной стороны, и </w:t>
      </w:r>
    </w:p>
    <w:p w:rsidR="00306A61" w:rsidRPr="009E5A2C" w:rsidRDefault="00ED0A8D" w:rsidP="00BB49E9">
      <w:pPr>
        <w:tabs>
          <w:tab w:val="left" w:pos="851"/>
        </w:tabs>
        <w:ind w:firstLine="567"/>
        <w:jc w:val="both"/>
        <w:rPr>
          <w:szCs w:val="24"/>
          <w:u w:val="single"/>
        </w:rPr>
      </w:pPr>
      <w:r w:rsidRPr="009E5A2C">
        <w:rPr>
          <w:szCs w:val="24"/>
        </w:rPr>
        <w:t>____________________________________, именуем</w:t>
      </w:r>
      <w:r w:rsidR="005636E0" w:rsidRPr="009E5A2C">
        <w:rPr>
          <w:szCs w:val="24"/>
        </w:rPr>
        <w:t>ое</w:t>
      </w:r>
      <w:r w:rsidRPr="009E5A2C">
        <w:rPr>
          <w:szCs w:val="24"/>
        </w:rPr>
        <w:t xml:space="preserve"> в дальнейшем </w:t>
      </w:r>
      <w:r w:rsidRPr="009E5A2C">
        <w:rPr>
          <w:b/>
          <w:szCs w:val="24"/>
        </w:rPr>
        <w:t>«Покупатель»</w:t>
      </w:r>
      <w:r w:rsidRPr="009E5A2C">
        <w:rPr>
          <w:szCs w:val="24"/>
        </w:rPr>
        <w:t xml:space="preserve">, </w:t>
      </w:r>
      <w:r w:rsidR="005636E0" w:rsidRPr="009E5A2C">
        <w:rPr>
          <w:szCs w:val="24"/>
        </w:rPr>
        <w:t>в лице</w:t>
      </w:r>
      <w:r w:rsidR="002C5027" w:rsidRPr="009E5A2C">
        <w:rPr>
          <w:szCs w:val="24"/>
        </w:rPr>
        <w:t>_____________________________</w:t>
      </w:r>
      <w:r w:rsidR="005636E0" w:rsidRPr="009E5A2C">
        <w:rPr>
          <w:szCs w:val="24"/>
          <w:u w:val="single"/>
        </w:rPr>
        <w:t>,</w:t>
      </w:r>
      <w:r w:rsidR="005636E0" w:rsidRPr="009E5A2C">
        <w:rPr>
          <w:szCs w:val="24"/>
        </w:rPr>
        <w:t xml:space="preserve"> действующего на основании</w:t>
      </w:r>
      <w:r w:rsidR="002C5027" w:rsidRPr="009E5A2C">
        <w:rPr>
          <w:szCs w:val="24"/>
        </w:rPr>
        <w:t xml:space="preserve"> ________________________</w:t>
      </w:r>
      <w:r w:rsidR="005636E0" w:rsidRPr="009E5A2C">
        <w:rPr>
          <w:szCs w:val="24"/>
        </w:rPr>
        <w:t xml:space="preserve">, </w:t>
      </w:r>
      <w:r w:rsidRPr="009E5A2C">
        <w:rPr>
          <w:szCs w:val="24"/>
        </w:rPr>
        <w:t>с другой стороны, совместно именуемые «Стороны», заключили настоящий Договор о нижеследующем:</w:t>
      </w:r>
      <w:r w:rsidR="00306A61" w:rsidRPr="009E5A2C">
        <w:rPr>
          <w:szCs w:val="24"/>
          <w:u w:val="single"/>
        </w:rPr>
        <w:t xml:space="preserve"> </w:t>
      </w:r>
    </w:p>
    <w:p w:rsidR="00ED0A8D" w:rsidRPr="009E5A2C" w:rsidRDefault="00ED0A8D" w:rsidP="00ED0A8D">
      <w:pPr>
        <w:jc w:val="both"/>
        <w:rPr>
          <w:szCs w:val="24"/>
          <w:u w:val="single"/>
        </w:rPr>
      </w:pPr>
    </w:p>
    <w:p w:rsidR="00ED0A8D" w:rsidRPr="009E5A2C" w:rsidRDefault="00ED0A8D" w:rsidP="00ED0A8D">
      <w:pPr>
        <w:numPr>
          <w:ilvl w:val="0"/>
          <w:numId w:val="2"/>
        </w:numPr>
        <w:jc w:val="center"/>
        <w:rPr>
          <w:b/>
          <w:szCs w:val="24"/>
        </w:rPr>
      </w:pPr>
      <w:r w:rsidRPr="009E5A2C">
        <w:rPr>
          <w:b/>
          <w:szCs w:val="24"/>
        </w:rPr>
        <w:t>П</w:t>
      </w:r>
      <w:r w:rsidR="005B3DFA" w:rsidRPr="009E5A2C">
        <w:rPr>
          <w:b/>
          <w:szCs w:val="24"/>
        </w:rPr>
        <w:t>редмет договора</w:t>
      </w:r>
    </w:p>
    <w:p w:rsidR="00B22B10" w:rsidRPr="009E5A2C" w:rsidRDefault="00ED0A8D" w:rsidP="00FC3C37">
      <w:pPr>
        <w:pStyle w:val="ab"/>
        <w:numPr>
          <w:ilvl w:val="1"/>
          <w:numId w:val="12"/>
        </w:numPr>
        <w:ind w:left="0" w:right="-1" w:hanging="39"/>
        <w:jc w:val="both"/>
        <w:rPr>
          <w:szCs w:val="24"/>
        </w:rPr>
      </w:pPr>
      <w:r w:rsidRPr="009E5A2C">
        <w:rPr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и оплатить ранее бывшее в эксплуатации </w:t>
      </w:r>
      <w:r w:rsidR="00BB49E9" w:rsidRPr="009E5A2C">
        <w:rPr>
          <w:szCs w:val="24"/>
        </w:rPr>
        <w:t>имущество (далее – Товар). Наименование и количество Товара</w:t>
      </w:r>
      <w:r w:rsidR="00F576A8" w:rsidRPr="009E5A2C">
        <w:rPr>
          <w:szCs w:val="24"/>
        </w:rPr>
        <w:t xml:space="preserve"> указан</w:t>
      </w:r>
      <w:r w:rsidR="000E5BF8" w:rsidRPr="009E5A2C">
        <w:rPr>
          <w:szCs w:val="24"/>
        </w:rPr>
        <w:t>ы в Приложении №</w:t>
      </w:r>
      <w:r w:rsidR="00BB49E9" w:rsidRPr="009E5A2C">
        <w:rPr>
          <w:szCs w:val="24"/>
        </w:rPr>
        <w:t xml:space="preserve"> </w:t>
      </w:r>
      <w:r w:rsidR="000E5BF8" w:rsidRPr="009E5A2C">
        <w:rPr>
          <w:szCs w:val="24"/>
        </w:rPr>
        <w:t>1 к Договору («Спецификация</w:t>
      </w:r>
      <w:r w:rsidR="00F576A8" w:rsidRPr="009E5A2C">
        <w:rPr>
          <w:szCs w:val="24"/>
        </w:rPr>
        <w:t>»</w:t>
      </w:r>
      <w:r w:rsidR="006074C9" w:rsidRPr="009E5A2C">
        <w:rPr>
          <w:szCs w:val="24"/>
        </w:rPr>
        <w:t>).</w:t>
      </w:r>
    </w:p>
    <w:p w:rsidR="00480DD6" w:rsidRPr="009E5A2C" w:rsidRDefault="00480DD6" w:rsidP="00ED0A8D">
      <w:pPr>
        <w:ind w:right="-1"/>
        <w:jc w:val="both"/>
        <w:rPr>
          <w:szCs w:val="24"/>
        </w:rPr>
      </w:pPr>
      <w:r w:rsidRPr="009E5A2C">
        <w:rPr>
          <w:szCs w:val="24"/>
        </w:rPr>
        <w:t>1.</w:t>
      </w:r>
      <w:r w:rsidR="00712271" w:rsidRPr="009E5A2C">
        <w:rPr>
          <w:szCs w:val="24"/>
        </w:rPr>
        <w:t>2</w:t>
      </w:r>
      <w:r w:rsidRPr="009E5A2C">
        <w:rPr>
          <w:szCs w:val="24"/>
        </w:rPr>
        <w:t xml:space="preserve">. Продавец гарантирует, что </w:t>
      </w:r>
      <w:r w:rsidR="00BB49E9" w:rsidRPr="009E5A2C">
        <w:rPr>
          <w:szCs w:val="24"/>
        </w:rPr>
        <w:t>Товар</w:t>
      </w:r>
      <w:r w:rsidRPr="009E5A2C">
        <w:rPr>
          <w:szCs w:val="24"/>
        </w:rPr>
        <w:t xml:space="preserve"> </w:t>
      </w:r>
      <w:r w:rsidR="00BB49E9" w:rsidRPr="009E5A2C">
        <w:rPr>
          <w:szCs w:val="24"/>
        </w:rPr>
        <w:t xml:space="preserve">принадлежит Продавцу на праве собственности, </w:t>
      </w:r>
      <w:r w:rsidRPr="009E5A2C">
        <w:rPr>
          <w:szCs w:val="24"/>
        </w:rPr>
        <w:t xml:space="preserve">не </w:t>
      </w:r>
      <w:r w:rsidR="00FC3C37" w:rsidRPr="009E5A2C">
        <w:rPr>
          <w:szCs w:val="24"/>
        </w:rPr>
        <w:t>состо</w:t>
      </w:r>
      <w:r w:rsidR="00BB49E9" w:rsidRPr="009E5A2C">
        <w:rPr>
          <w:szCs w:val="24"/>
        </w:rPr>
        <w:t>и</w:t>
      </w:r>
      <w:r w:rsidR="00FC3C37" w:rsidRPr="009E5A2C">
        <w:rPr>
          <w:szCs w:val="24"/>
        </w:rPr>
        <w:t xml:space="preserve">т в споре или под арестом, </w:t>
      </w:r>
      <w:r w:rsidRPr="009E5A2C">
        <w:rPr>
          <w:szCs w:val="24"/>
        </w:rPr>
        <w:t>не явля</w:t>
      </w:r>
      <w:r w:rsidR="00BB49E9" w:rsidRPr="009E5A2C">
        <w:rPr>
          <w:szCs w:val="24"/>
        </w:rPr>
        <w:t>е</w:t>
      </w:r>
      <w:r w:rsidRPr="009E5A2C">
        <w:rPr>
          <w:szCs w:val="24"/>
        </w:rPr>
        <w:t>тся</w:t>
      </w:r>
      <w:r w:rsidR="00C30D6A" w:rsidRPr="009E5A2C">
        <w:rPr>
          <w:szCs w:val="24"/>
        </w:rPr>
        <w:t xml:space="preserve"> предметом залога и не обремене</w:t>
      </w:r>
      <w:r w:rsidR="00FC3C37" w:rsidRPr="009E5A2C">
        <w:rPr>
          <w:szCs w:val="24"/>
        </w:rPr>
        <w:t>н</w:t>
      </w:r>
      <w:r w:rsidR="00BB49E9" w:rsidRPr="009E5A2C">
        <w:rPr>
          <w:szCs w:val="24"/>
        </w:rPr>
        <w:t>о</w:t>
      </w:r>
      <w:r w:rsidRPr="009E5A2C">
        <w:rPr>
          <w:szCs w:val="24"/>
        </w:rPr>
        <w:t xml:space="preserve"> правами третьих лиц.</w:t>
      </w:r>
    </w:p>
    <w:p w:rsidR="00480DD6" w:rsidRPr="009E5A2C" w:rsidRDefault="00480DD6" w:rsidP="00ED0A8D">
      <w:pPr>
        <w:ind w:right="-1"/>
        <w:jc w:val="both"/>
        <w:rPr>
          <w:szCs w:val="24"/>
        </w:rPr>
      </w:pPr>
    </w:p>
    <w:p w:rsidR="00480DD6" w:rsidRPr="009E5A2C" w:rsidRDefault="00480DD6" w:rsidP="00480DD6">
      <w:pPr>
        <w:numPr>
          <w:ilvl w:val="0"/>
          <w:numId w:val="2"/>
        </w:numPr>
        <w:jc w:val="center"/>
        <w:rPr>
          <w:szCs w:val="24"/>
        </w:rPr>
      </w:pPr>
      <w:r w:rsidRPr="009E5A2C">
        <w:rPr>
          <w:b/>
          <w:szCs w:val="24"/>
        </w:rPr>
        <w:t xml:space="preserve"> Качество </w:t>
      </w:r>
    </w:p>
    <w:p w:rsidR="00480DD6" w:rsidRPr="009E5A2C" w:rsidRDefault="00480DD6" w:rsidP="00480DD6">
      <w:pPr>
        <w:ind w:right="-1"/>
        <w:jc w:val="both"/>
        <w:rPr>
          <w:szCs w:val="24"/>
        </w:rPr>
      </w:pPr>
      <w:r w:rsidRPr="009E5A2C">
        <w:rPr>
          <w:szCs w:val="24"/>
        </w:rPr>
        <w:t xml:space="preserve">2.1. </w:t>
      </w:r>
      <w:r w:rsidR="00BB49E9" w:rsidRPr="009E5A2C">
        <w:rPr>
          <w:szCs w:val="24"/>
        </w:rPr>
        <w:t>Имущество</w:t>
      </w:r>
      <w:r w:rsidR="003960DB" w:rsidRPr="009E5A2C">
        <w:rPr>
          <w:szCs w:val="24"/>
        </w:rPr>
        <w:t xml:space="preserve"> находил</w:t>
      </w:r>
      <w:r w:rsidR="00BB49E9" w:rsidRPr="009E5A2C">
        <w:rPr>
          <w:szCs w:val="24"/>
        </w:rPr>
        <w:t>о</w:t>
      </w:r>
      <w:r w:rsidR="003960DB" w:rsidRPr="009E5A2C">
        <w:rPr>
          <w:szCs w:val="24"/>
        </w:rPr>
        <w:t>сь в эксплуатации</w:t>
      </w:r>
      <w:r w:rsidR="00547426" w:rsidRPr="009E5A2C">
        <w:rPr>
          <w:szCs w:val="24"/>
        </w:rPr>
        <w:t xml:space="preserve">, </w:t>
      </w:r>
      <w:r w:rsidR="00F3364D" w:rsidRPr="009E5A2C">
        <w:rPr>
          <w:szCs w:val="24"/>
        </w:rPr>
        <w:t>передается в состоянии «как есть»</w:t>
      </w:r>
      <w:r w:rsidR="00040A1D" w:rsidRPr="009E5A2C">
        <w:rPr>
          <w:szCs w:val="24"/>
        </w:rPr>
        <w:t>.</w:t>
      </w:r>
    </w:p>
    <w:p w:rsidR="004057F0" w:rsidRPr="009E5A2C" w:rsidRDefault="0000706C" w:rsidP="0000706C">
      <w:pPr>
        <w:autoSpaceDE w:val="0"/>
        <w:autoSpaceDN w:val="0"/>
        <w:adjustRightInd w:val="0"/>
        <w:jc w:val="both"/>
        <w:rPr>
          <w:szCs w:val="24"/>
        </w:rPr>
      </w:pPr>
      <w:r w:rsidRPr="009E5A2C">
        <w:rPr>
          <w:szCs w:val="24"/>
        </w:rPr>
        <w:t>2.</w:t>
      </w:r>
      <w:r w:rsidR="0079462B" w:rsidRPr="009E5A2C">
        <w:rPr>
          <w:szCs w:val="24"/>
        </w:rPr>
        <w:t>2</w:t>
      </w:r>
      <w:r w:rsidRPr="009E5A2C">
        <w:rPr>
          <w:szCs w:val="24"/>
        </w:rPr>
        <w:t xml:space="preserve">. </w:t>
      </w:r>
      <w:r w:rsidR="009A40C7" w:rsidRPr="009E5A2C">
        <w:rPr>
          <w:szCs w:val="24"/>
        </w:rPr>
        <w:t>Подписывая настоящий договор Покупатель подтверждает</w:t>
      </w:r>
      <w:r w:rsidR="00040A1D" w:rsidRPr="009E5A2C">
        <w:rPr>
          <w:szCs w:val="24"/>
        </w:rPr>
        <w:t>, что</w:t>
      </w:r>
      <w:r w:rsidR="00F53D50" w:rsidRPr="009E5A2C">
        <w:rPr>
          <w:szCs w:val="24"/>
        </w:rPr>
        <w:t xml:space="preserve"> </w:t>
      </w:r>
      <w:r w:rsidR="004057F0" w:rsidRPr="009E5A2C">
        <w:rPr>
          <w:szCs w:val="24"/>
        </w:rPr>
        <w:t xml:space="preserve">осознает и принимает на себя риски, связанные с покупкой </w:t>
      </w:r>
      <w:r w:rsidR="00F3364D" w:rsidRPr="009E5A2C">
        <w:rPr>
          <w:szCs w:val="24"/>
        </w:rPr>
        <w:t>Товара,</w:t>
      </w:r>
      <w:r w:rsidR="004057F0" w:rsidRPr="009E5A2C">
        <w:rPr>
          <w:szCs w:val="24"/>
        </w:rPr>
        <w:t xml:space="preserve"> бывш</w:t>
      </w:r>
      <w:r w:rsidR="00F3364D" w:rsidRPr="009E5A2C">
        <w:rPr>
          <w:szCs w:val="24"/>
        </w:rPr>
        <w:t>его</w:t>
      </w:r>
      <w:r w:rsidR="004057F0" w:rsidRPr="009E5A2C">
        <w:rPr>
          <w:szCs w:val="24"/>
        </w:rPr>
        <w:t xml:space="preserve"> в эксплуатации и согласен приобрести </w:t>
      </w:r>
      <w:r w:rsidR="00F3364D" w:rsidRPr="009E5A2C">
        <w:rPr>
          <w:szCs w:val="24"/>
        </w:rPr>
        <w:t>его</w:t>
      </w:r>
      <w:r w:rsidR="004057F0" w:rsidRPr="009E5A2C">
        <w:rPr>
          <w:szCs w:val="24"/>
        </w:rPr>
        <w:t xml:space="preserve"> в состоянии «как есть</w:t>
      </w:r>
      <w:r w:rsidR="00040A1D" w:rsidRPr="009E5A2C">
        <w:rPr>
          <w:szCs w:val="24"/>
        </w:rPr>
        <w:t>»</w:t>
      </w:r>
      <w:r w:rsidR="00F53D50" w:rsidRPr="009E5A2C">
        <w:rPr>
          <w:szCs w:val="24"/>
        </w:rPr>
        <w:t>.</w:t>
      </w:r>
    </w:p>
    <w:p w:rsidR="006C0CD1" w:rsidRPr="009E5A2C" w:rsidRDefault="00C441E0" w:rsidP="003E0CB9">
      <w:pPr>
        <w:pStyle w:val="ab"/>
        <w:ind w:left="0" w:right="-1"/>
        <w:jc w:val="both"/>
        <w:rPr>
          <w:szCs w:val="24"/>
        </w:rPr>
      </w:pPr>
      <w:r w:rsidRPr="009E5A2C">
        <w:rPr>
          <w:szCs w:val="24"/>
        </w:rPr>
        <w:t>2.</w:t>
      </w:r>
      <w:r w:rsidR="0079462B" w:rsidRPr="009E5A2C">
        <w:rPr>
          <w:szCs w:val="24"/>
        </w:rPr>
        <w:t>3</w:t>
      </w:r>
      <w:r w:rsidRPr="009E5A2C">
        <w:rPr>
          <w:szCs w:val="24"/>
        </w:rPr>
        <w:t xml:space="preserve">. </w:t>
      </w:r>
      <w:r w:rsidR="006C0CD1" w:rsidRPr="009E5A2C">
        <w:rPr>
          <w:szCs w:val="24"/>
        </w:rPr>
        <w:t xml:space="preserve">Продавец не предоставляет гарантию на </w:t>
      </w:r>
      <w:r w:rsidR="005D43F3" w:rsidRPr="009E5A2C">
        <w:rPr>
          <w:szCs w:val="24"/>
        </w:rPr>
        <w:t>Товар</w:t>
      </w:r>
      <w:r w:rsidR="006C0CD1" w:rsidRPr="009E5A2C">
        <w:rPr>
          <w:szCs w:val="24"/>
        </w:rPr>
        <w:t xml:space="preserve"> и не несет ответственность за неисправности, которые являются следствием эксплуатационного износа любых частей, узлов, агрегатов и комплектующих </w:t>
      </w:r>
      <w:r w:rsidR="005D43F3" w:rsidRPr="009E5A2C">
        <w:rPr>
          <w:szCs w:val="24"/>
        </w:rPr>
        <w:t>Товара</w:t>
      </w:r>
      <w:r w:rsidR="006C0CD1" w:rsidRPr="009E5A2C">
        <w:rPr>
          <w:szCs w:val="24"/>
        </w:rPr>
        <w:t xml:space="preserve">. </w:t>
      </w:r>
    </w:p>
    <w:p w:rsidR="00905A94" w:rsidRPr="009E5A2C" w:rsidRDefault="00905A94" w:rsidP="00480DD6">
      <w:pPr>
        <w:ind w:right="-1"/>
        <w:jc w:val="both"/>
        <w:rPr>
          <w:szCs w:val="24"/>
        </w:rPr>
      </w:pPr>
    </w:p>
    <w:p w:rsidR="00D76618" w:rsidRPr="009E5A2C" w:rsidRDefault="00D76618" w:rsidP="00D76618">
      <w:pPr>
        <w:numPr>
          <w:ilvl w:val="0"/>
          <w:numId w:val="2"/>
        </w:numPr>
        <w:jc w:val="center"/>
        <w:rPr>
          <w:b/>
          <w:szCs w:val="24"/>
        </w:rPr>
      </w:pPr>
      <w:r w:rsidRPr="009E5A2C">
        <w:rPr>
          <w:b/>
          <w:szCs w:val="24"/>
        </w:rPr>
        <w:t>Цена и порядок оплаты</w:t>
      </w:r>
    </w:p>
    <w:p w:rsidR="00D76618" w:rsidRPr="009E5A2C" w:rsidRDefault="00D76618" w:rsidP="00D76618">
      <w:pPr>
        <w:ind w:right="-1"/>
        <w:jc w:val="both"/>
        <w:rPr>
          <w:szCs w:val="24"/>
        </w:rPr>
      </w:pPr>
      <w:r w:rsidRPr="009E5A2C">
        <w:rPr>
          <w:szCs w:val="24"/>
        </w:rPr>
        <w:t>3.1.</w:t>
      </w:r>
      <w:r w:rsidRPr="009E5A2C">
        <w:rPr>
          <w:szCs w:val="24"/>
        </w:rPr>
        <w:tab/>
        <w:t>Стоимость</w:t>
      </w:r>
      <w:r w:rsidR="006074C9" w:rsidRPr="009E5A2C">
        <w:rPr>
          <w:szCs w:val="24"/>
        </w:rPr>
        <w:t xml:space="preserve"> </w:t>
      </w:r>
      <w:r w:rsidR="005D43F3" w:rsidRPr="009E5A2C">
        <w:rPr>
          <w:szCs w:val="24"/>
        </w:rPr>
        <w:t xml:space="preserve">Товара </w:t>
      </w:r>
      <w:r w:rsidR="001052FC" w:rsidRPr="009E5A2C">
        <w:rPr>
          <w:szCs w:val="24"/>
        </w:rPr>
        <w:t xml:space="preserve">указывается в Спецификации, </w:t>
      </w:r>
      <w:r w:rsidRPr="009E5A2C">
        <w:rPr>
          <w:szCs w:val="24"/>
        </w:rPr>
        <w:t>является окончательной и изменению не подлежит.</w:t>
      </w:r>
    </w:p>
    <w:p w:rsidR="00D76618" w:rsidRPr="009E5A2C" w:rsidRDefault="00D76618" w:rsidP="00D76618">
      <w:pPr>
        <w:ind w:right="-1"/>
        <w:jc w:val="both"/>
        <w:rPr>
          <w:szCs w:val="24"/>
        </w:rPr>
      </w:pPr>
      <w:r w:rsidRPr="009E5A2C">
        <w:rPr>
          <w:szCs w:val="24"/>
        </w:rPr>
        <w:t>3.</w:t>
      </w:r>
      <w:r w:rsidR="005D43F3" w:rsidRPr="009E5A2C">
        <w:rPr>
          <w:szCs w:val="24"/>
        </w:rPr>
        <w:t>2</w:t>
      </w:r>
      <w:r w:rsidRPr="009E5A2C">
        <w:rPr>
          <w:szCs w:val="24"/>
        </w:rPr>
        <w:t xml:space="preserve">. </w:t>
      </w:r>
      <w:r w:rsidR="004E0303" w:rsidRPr="009E5A2C">
        <w:rPr>
          <w:szCs w:val="24"/>
        </w:rPr>
        <w:t xml:space="preserve">Покупатель обязан оплатить стоимость </w:t>
      </w:r>
      <w:r w:rsidR="005D43F3" w:rsidRPr="009E5A2C">
        <w:rPr>
          <w:szCs w:val="24"/>
        </w:rPr>
        <w:t>Товара</w:t>
      </w:r>
      <w:r w:rsidR="004E0303" w:rsidRPr="009E5A2C">
        <w:rPr>
          <w:szCs w:val="24"/>
        </w:rPr>
        <w:t xml:space="preserve"> в течение 5 (Пяти) рабочих дней с момента подписания настоящего Договора</w:t>
      </w:r>
      <w:r w:rsidR="00E81611" w:rsidRPr="009E5A2C">
        <w:rPr>
          <w:szCs w:val="24"/>
        </w:rPr>
        <w:t xml:space="preserve">, путем перечисления денежных средств на расчетный счет </w:t>
      </w:r>
      <w:r w:rsidR="005D43F3" w:rsidRPr="009E5A2C">
        <w:rPr>
          <w:szCs w:val="24"/>
        </w:rPr>
        <w:t>П</w:t>
      </w:r>
      <w:r w:rsidR="00E81611" w:rsidRPr="009E5A2C">
        <w:rPr>
          <w:szCs w:val="24"/>
        </w:rPr>
        <w:t>родавца</w:t>
      </w:r>
      <w:r w:rsidR="004E0303" w:rsidRPr="009E5A2C">
        <w:rPr>
          <w:szCs w:val="24"/>
        </w:rPr>
        <w:t xml:space="preserve"> по платежным реквизитам, указанным в настоящем Договоре. </w:t>
      </w:r>
      <w:r w:rsidR="0024336C" w:rsidRPr="009E5A2C">
        <w:rPr>
          <w:szCs w:val="24"/>
        </w:rPr>
        <w:t xml:space="preserve">Обязательства Покупателя по оплате </w:t>
      </w:r>
      <w:r w:rsidRPr="009E5A2C">
        <w:rPr>
          <w:szCs w:val="24"/>
        </w:rPr>
        <w:t xml:space="preserve">считаются исполненными на дату зачисления денежных средств на </w:t>
      </w:r>
      <w:r w:rsidR="004E0303" w:rsidRPr="009E5A2C">
        <w:rPr>
          <w:szCs w:val="24"/>
        </w:rPr>
        <w:t>расчетный</w:t>
      </w:r>
      <w:r w:rsidRPr="009E5A2C">
        <w:rPr>
          <w:szCs w:val="24"/>
        </w:rPr>
        <w:t xml:space="preserve"> счет </w:t>
      </w:r>
      <w:r w:rsidR="004E0303" w:rsidRPr="009E5A2C">
        <w:rPr>
          <w:szCs w:val="24"/>
        </w:rPr>
        <w:t>Продавца</w:t>
      </w:r>
      <w:r w:rsidRPr="009E5A2C">
        <w:rPr>
          <w:szCs w:val="24"/>
        </w:rPr>
        <w:t>.</w:t>
      </w:r>
    </w:p>
    <w:p w:rsidR="004E0303" w:rsidRPr="009E5A2C" w:rsidRDefault="00AF1772" w:rsidP="00AF1772">
      <w:pPr>
        <w:ind w:right="-1"/>
        <w:jc w:val="both"/>
        <w:rPr>
          <w:szCs w:val="24"/>
        </w:rPr>
      </w:pPr>
      <w:r w:rsidRPr="009E5A2C">
        <w:rPr>
          <w:szCs w:val="24"/>
        </w:rPr>
        <w:t>3.</w:t>
      </w:r>
      <w:r w:rsidR="005D43F3" w:rsidRPr="009E5A2C">
        <w:rPr>
          <w:szCs w:val="24"/>
        </w:rPr>
        <w:t>3</w:t>
      </w:r>
      <w:r w:rsidRPr="009E5A2C">
        <w:rPr>
          <w:szCs w:val="24"/>
        </w:rPr>
        <w:t xml:space="preserve">. </w:t>
      </w:r>
      <w:r w:rsidR="004E0303" w:rsidRPr="009E5A2C">
        <w:rPr>
          <w:szCs w:val="24"/>
        </w:rPr>
        <w:t>В случае нарушения Покупателем установленного в п.</w:t>
      </w:r>
      <w:r w:rsidRPr="009E5A2C">
        <w:rPr>
          <w:szCs w:val="24"/>
        </w:rPr>
        <w:t xml:space="preserve"> 3</w:t>
      </w:r>
      <w:r w:rsidR="004E0303" w:rsidRPr="009E5A2C">
        <w:rPr>
          <w:szCs w:val="24"/>
        </w:rPr>
        <w:t>.</w:t>
      </w:r>
      <w:r w:rsidR="005D43F3" w:rsidRPr="009E5A2C">
        <w:rPr>
          <w:szCs w:val="24"/>
        </w:rPr>
        <w:t>2</w:t>
      </w:r>
      <w:r w:rsidR="004E0303" w:rsidRPr="009E5A2C">
        <w:rPr>
          <w:szCs w:val="24"/>
        </w:rPr>
        <w:t xml:space="preserve"> настоящего </w:t>
      </w:r>
      <w:r w:rsidRPr="009E5A2C">
        <w:rPr>
          <w:szCs w:val="24"/>
        </w:rPr>
        <w:t>договора</w:t>
      </w:r>
      <w:r w:rsidR="004E0303" w:rsidRPr="009E5A2C">
        <w:rPr>
          <w:szCs w:val="24"/>
        </w:rPr>
        <w:t xml:space="preserve"> срока оплаты более чем на 5 (пять) календарных дней, Продавец вправе в одностороннем внесудебном порядке отказаться от настоящего договора, направив об этом Покупателю уведомление по электронной почте или почтовому адресу Покупателя, указанному в Договоре. При этом Договор будет считаться расторгнутым с момента получения Покупателем соответствующего уведомления Продавца.</w:t>
      </w:r>
    </w:p>
    <w:p w:rsidR="00480DD6" w:rsidRPr="009E5A2C" w:rsidRDefault="00480DD6" w:rsidP="00ED0A8D">
      <w:pPr>
        <w:ind w:right="-1"/>
        <w:jc w:val="both"/>
        <w:rPr>
          <w:szCs w:val="24"/>
        </w:rPr>
      </w:pPr>
    </w:p>
    <w:p w:rsidR="00C07BFD" w:rsidRPr="009E5A2C" w:rsidRDefault="0079462B" w:rsidP="00C07BFD">
      <w:pPr>
        <w:ind w:right="-1"/>
        <w:jc w:val="center"/>
        <w:rPr>
          <w:b/>
          <w:szCs w:val="24"/>
        </w:rPr>
      </w:pPr>
      <w:r w:rsidRPr="009E5A2C">
        <w:rPr>
          <w:b/>
          <w:szCs w:val="24"/>
        </w:rPr>
        <w:t>4</w:t>
      </w:r>
      <w:r w:rsidR="00C07BFD" w:rsidRPr="009E5A2C">
        <w:rPr>
          <w:b/>
          <w:szCs w:val="24"/>
        </w:rPr>
        <w:t xml:space="preserve">. Приемка </w:t>
      </w:r>
      <w:r w:rsidRPr="009E5A2C">
        <w:rPr>
          <w:b/>
          <w:szCs w:val="24"/>
        </w:rPr>
        <w:t>Товара</w:t>
      </w:r>
      <w:r w:rsidR="00C74FD4" w:rsidRPr="009E5A2C">
        <w:rPr>
          <w:b/>
          <w:szCs w:val="24"/>
        </w:rPr>
        <w:t>. Переход права собственности</w:t>
      </w:r>
    </w:p>
    <w:p w:rsidR="00F074DC" w:rsidRPr="009E5A2C" w:rsidRDefault="0079462B" w:rsidP="003D143A">
      <w:pPr>
        <w:ind w:right="-1"/>
        <w:jc w:val="both"/>
        <w:rPr>
          <w:szCs w:val="24"/>
        </w:rPr>
      </w:pPr>
      <w:r w:rsidRPr="009E5A2C">
        <w:rPr>
          <w:szCs w:val="24"/>
        </w:rPr>
        <w:t>4</w:t>
      </w:r>
      <w:r w:rsidR="00C07BFD" w:rsidRPr="009E5A2C">
        <w:rPr>
          <w:szCs w:val="24"/>
        </w:rPr>
        <w:t xml:space="preserve">.1. </w:t>
      </w:r>
      <w:r w:rsidR="00F074DC" w:rsidRPr="009E5A2C">
        <w:rPr>
          <w:szCs w:val="24"/>
        </w:rPr>
        <w:t xml:space="preserve">Передача Товара осуществляется </w:t>
      </w:r>
      <w:r w:rsidR="006C2000" w:rsidRPr="009E5A2C">
        <w:rPr>
          <w:szCs w:val="24"/>
        </w:rPr>
        <w:t xml:space="preserve">на территории Продавца </w:t>
      </w:r>
      <w:r w:rsidR="00F074DC" w:rsidRPr="009E5A2C">
        <w:rPr>
          <w:szCs w:val="24"/>
        </w:rPr>
        <w:t xml:space="preserve">путем его самовывоза Покупателем. </w:t>
      </w:r>
      <w:r w:rsidR="006C2000" w:rsidRPr="009E5A2C">
        <w:rPr>
          <w:szCs w:val="24"/>
        </w:rPr>
        <w:t xml:space="preserve">Срок готовности Товара к передаче указывается в Спецификации. </w:t>
      </w:r>
    </w:p>
    <w:p w:rsidR="003D143A" w:rsidRPr="009E5A2C" w:rsidRDefault="00F074DC" w:rsidP="003D143A">
      <w:pPr>
        <w:ind w:right="-1"/>
        <w:jc w:val="both"/>
        <w:rPr>
          <w:szCs w:val="24"/>
        </w:rPr>
      </w:pPr>
      <w:r w:rsidRPr="009E5A2C">
        <w:rPr>
          <w:szCs w:val="24"/>
        </w:rPr>
        <w:t xml:space="preserve">4.2. </w:t>
      </w:r>
      <w:r w:rsidR="003D143A" w:rsidRPr="009E5A2C">
        <w:rPr>
          <w:szCs w:val="24"/>
        </w:rPr>
        <w:t xml:space="preserve">Покупатель ознакомлен со сроками передачи </w:t>
      </w:r>
      <w:r w:rsidR="0079462B" w:rsidRPr="009E5A2C">
        <w:rPr>
          <w:szCs w:val="24"/>
        </w:rPr>
        <w:t>Товара</w:t>
      </w:r>
      <w:r w:rsidR="003D143A" w:rsidRPr="009E5A2C">
        <w:rPr>
          <w:szCs w:val="24"/>
        </w:rPr>
        <w:t xml:space="preserve">, дополнительное уведомление о готовности к передаче в адрес Покупателя не направляется. При этом в целях координации действий Сторон по передаче </w:t>
      </w:r>
      <w:r w:rsidR="0079462B" w:rsidRPr="009E5A2C">
        <w:rPr>
          <w:szCs w:val="24"/>
        </w:rPr>
        <w:t>Товара</w:t>
      </w:r>
      <w:r w:rsidR="003D143A" w:rsidRPr="009E5A2C">
        <w:rPr>
          <w:szCs w:val="24"/>
        </w:rPr>
        <w:t xml:space="preserve"> Продавец вправе согласовать дату и время приёмки с Покупателем по телефону либо по электронной почте, указанной в Договоре.</w:t>
      </w:r>
    </w:p>
    <w:p w:rsidR="00C30D6A" w:rsidRPr="009E5A2C" w:rsidRDefault="00D634AD" w:rsidP="00207E22">
      <w:pPr>
        <w:ind w:right="-1"/>
        <w:jc w:val="both"/>
        <w:rPr>
          <w:szCs w:val="24"/>
        </w:rPr>
      </w:pPr>
      <w:r w:rsidRPr="009E5A2C">
        <w:rPr>
          <w:szCs w:val="24"/>
        </w:rPr>
        <w:t>Приемка Товара</w:t>
      </w:r>
      <w:r w:rsidR="00C07BFD" w:rsidRPr="009E5A2C">
        <w:rPr>
          <w:szCs w:val="24"/>
        </w:rPr>
        <w:t xml:space="preserve"> осуществляется представител</w:t>
      </w:r>
      <w:r w:rsidR="00091106" w:rsidRPr="009E5A2C">
        <w:rPr>
          <w:szCs w:val="24"/>
        </w:rPr>
        <w:t>ем</w:t>
      </w:r>
      <w:r w:rsidR="00C07BFD" w:rsidRPr="009E5A2C">
        <w:rPr>
          <w:szCs w:val="24"/>
        </w:rPr>
        <w:t xml:space="preserve"> </w:t>
      </w:r>
      <w:r w:rsidR="00091106" w:rsidRPr="009E5A2C">
        <w:rPr>
          <w:szCs w:val="24"/>
        </w:rPr>
        <w:t>Покупателя</w:t>
      </w:r>
      <w:r w:rsidR="00C07BFD" w:rsidRPr="009E5A2C">
        <w:rPr>
          <w:szCs w:val="24"/>
        </w:rPr>
        <w:t>, имеющи</w:t>
      </w:r>
      <w:r w:rsidR="00091106" w:rsidRPr="009E5A2C">
        <w:rPr>
          <w:szCs w:val="24"/>
        </w:rPr>
        <w:t>м</w:t>
      </w:r>
      <w:r w:rsidR="00207E22" w:rsidRPr="009E5A2C">
        <w:rPr>
          <w:szCs w:val="24"/>
        </w:rPr>
        <w:t xml:space="preserve"> соответствующую доверенность, и оформляется </w:t>
      </w:r>
      <w:bookmarkStart w:id="1" w:name="_ref_1-fbcd007b4d6b49"/>
      <w:r w:rsidR="00C30D6A" w:rsidRPr="009E5A2C">
        <w:rPr>
          <w:szCs w:val="24"/>
        </w:rPr>
        <w:t>актом приема-передачи.</w:t>
      </w:r>
      <w:bookmarkEnd w:id="1"/>
    </w:p>
    <w:p w:rsidR="00636C01" w:rsidRPr="009E5A2C" w:rsidRDefault="00F074DC" w:rsidP="00636C01">
      <w:pPr>
        <w:pStyle w:val="a3"/>
        <w:ind w:right="-1"/>
        <w:rPr>
          <w:szCs w:val="24"/>
        </w:rPr>
      </w:pPr>
      <w:r w:rsidRPr="009E5A2C">
        <w:rPr>
          <w:szCs w:val="24"/>
        </w:rPr>
        <w:t>4.3</w:t>
      </w:r>
      <w:r w:rsidR="00636C01" w:rsidRPr="009E5A2C">
        <w:rPr>
          <w:szCs w:val="24"/>
        </w:rPr>
        <w:t xml:space="preserve">. В случае, если Покупатель не осуществит приемку и вывоз </w:t>
      </w:r>
      <w:r w:rsidRPr="009E5A2C">
        <w:rPr>
          <w:szCs w:val="24"/>
        </w:rPr>
        <w:t>Товара</w:t>
      </w:r>
      <w:r w:rsidR="00636C01" w:rsidRPr="009E5A2C">
        <w:rPr>
          <w:szCs w:val="24"/>
        </w:rPr>
        <w:t xml:space="preserve"> с территории Продавца в течение 10 (десяти) рабочих дней с момента истечения срока, установленного п.</w:t>
      </w:r>
      <w:r w:rsidR="00C74FD4" w:rsidRPr="009E5A2C">
        <w:rPr>
          <w:szCs w:val="24"/>
        </w:rPr>
        <w:t xml:space="preserve"> </w:t>
      </w:r>
      <w:r w:rsidR="00636C01" w:rsidRPr="009E5A2C">
        <w:rPr>
          <w:szCs w:val="24"/>
        </w:rPr>
        <w:t>4.</w:t>
      </w:r>
      <w:r w:rsidR="00C74FD4" w:rsidRPr="009E5A2C">
        <w:rPr>
          <w:szCs w:val="24"/>
        </w:rPr>
        <w:t>1</w:t>
      </w:r>
      <w:r w:rsidR="00636C01" w:rsidRPr="009E5A2C">
        <w:rPr>
          <w:szCs w:val="24"/>
        </w:rPr>
        <w:t xml:space="preserve"> Договора, </w:t>
      </w:r>
      <w:r w:rsidR="00636C01" w:rsidRPr="009E5A2C">
        <w:rPr>
          <w:szCs w:val="24"/>
        </w:rPr>
        <w:lastRenderedPageBreak/>
        <w:t xml:space="preserve">Продавец вправе в одностороннем внесудебном порядке отказаться от исполнения настоящего Договора, направив соответствующее уведомление Покупателю по электронной почте или почтовому адресу Покупателя, указанному в Договоре. При этом возврат Покупателю уплаченных им денежных средств осуществляется в течение 10 (десяти) дней с момента отказа Продавца от договора, за вычетом расходов, указанных </w:t>
      </w:r>
      <w:r w:rsidR="00187F99" w:rsidRPr="009E5A2C">
        <w:rPr>
          <w:szCs w:val="24"/>
        </w:rPr>
        <w:t>в п.</w:t>
      </w:r>
      <w:r w:rsidR="001052FC" w:rsidRPr="009E5A2C">
        <w:rPr>
          <w:szCs w:val="24"/>
        </w:rPr>
        <w:t>5</w:t>
      </w:r>
      <w:r w:rsidR="00187F99" w:rsidRPr="009E5A2C">
        <w:rPr>
          <w:szCs w:val="24"/>
        </w:rPr>
        <w:t xml:space="preserve">.3. </w:t>
      </w:r>
      <w:r w:rsidR="00636C01" w:rsidRPr="009E5A2C">
        <w:rPr>
          <w:szCs w:val="24"/>
        </w:rPr>
        <w:t>настоящего Договора.</w:t>
      </w:r>
    </w:p>
    <w:p w:rsidR="00392409" w:rsidRPr="009E5A2C" w:rsidRDefault="00C74FD4" w:rsidP="00392409">
      <w:pPr>
        <w:pStyle w:val="a3"/>
        <w:ind w:right="-1"/>
        <w:rPr>
          <w:szCs w:val="24"/>
        </w:rPr>
      </w:pPr>
      <w:r w:rsidRPr="009E5A2C">
        <w:rPr>
          <w:szCs w:val="24"/>
        </w:rPr>
        <w:t>4.4</w:t>
      </w:r>
      <w:r w:rsidR="00392409" w:rsidRPr="009E5A2C">
        <w:rPr>
          <w:szCs w:val="24"/>
        </w:rPr>
        <w:t xml:space="preserve">. Право собственности у Покупателя возникает с момента передачи </w:t>
      </w:r>
      <w:r w:rsidRPr="009E5A2C">
        <w:rPr>
          <w:szCs w:val="24"/>
        </w:rPr>
        <w:t>Товара</w:t>
      </w:r>
      <w:r w:rsidR="00392409" w:rsidRPr="009E5A2C">
        <w:rPr>
          <w:szCs w:val="24"/>
        </w:rPr>
        <w:t xml:space="preserve"> Покупателю по Акту приема-передачи при условии оплаты Покупателем полной стоимости </w:t>
      </w:r>
      <w:r w:rsidRPr="009E5A2C">
        <w:rPr>
          <w:szCs w:val="24"/>
        </w:rPr>
        <w:t>Товара</w:t>
      </w:r>
      <w:r w:rsidR="00392409" w:rsidRPr="009E5A2C">
        <w:rPr>
          <w:szCs w:val="24"/>
        </w:rPr>
        <w:t xml:space="preserve">. </w:t>
      </w:r>
    </w:p>
    <w:p w:rsidR="00F42B3F" w:rsidRPr="009E5A2C" w:rsidRDefault="00F42B3F" w:rsidP="00392409">
      <w:pPr>
        <w:pStyle w:val="a3"/>
        <w:ind w:right="-1"/>
        <w:rPr>
          <w:szCs w:val="24"/>
        </w:rPr>
      </w:pPr>
    </w:p>
    <w:p w:rsidR="00392409" w:rsidRPr="009E5A2C" w:rsidRDefault="00C74FD4" w:rsidP="00392409">
      <w:pPr>
        <w:ind w:right="-1"/>
        <w:jc w:val="center"/>
        <w:rPr>
          <w:b/>
          <w:szCs w:val="24"/>
        </w:rPr>
      </w:pPr>
      <w:r w:rsidRPr="009E5A2C">
        <w:rPr>
          <w:b/>
          <w:szCs w:val="24"/>
        </w:rPr>
        <w:t>5</w:t>
      </w:r>
      <w:r w:rsidR="00392409" w:rsidRPr="009E5A2C">
        <w:rPr>
          <w:b/>
          <w:szCs w:val="24"/>
        </w:rPr>
        <w:t xml:space="preserve">. </w:t>
      </w:r>
      <w:r w:rsidR="00E43C6F" w:rsidRPr="009E5A2C">
        <w:rPr>
          <w:b/>
          <w:szCs w:val="24"/>
        </w:rPr>
        <w:t>Ответственность Сторон</w:t>
      </w:r>
    </w:p>
    <w:p w:rsidR="00392409" w:rsidRPr="009E5A2C" w:rsidRDefault="00C74FD4" w:rsidP="00392409">
      <w:pPr>
        <w:pStyle w:val="a5"/>
        <w:ind w:left="0" w:right="-1" w:firstLine="0"/>
        <w:rPr>
          <w:szCs w:val="24"/>
        </w:rPr>
      </w:pPr>
      <w:r w:rsidRPr="009E5A2C">
        <w:rPr>
          <w:szCs w:val="24"/>
        </w:rPr>
        <w:t>5</w:t>
      </w:r>
      <w:r w:rsidR="00392409" w:rsidRPr="009E5A2C">
        <w:rPr>
          <w:szCs w:val="24"/>
        </w:rPr>
        <w:t xml:space="preserve">.1. За неисполнение или ненадлежащее исполнение обязательств по настоящему Договору Стороны несут </w:t>
      </w:r>
      <w:r w:rsidR="00BE48EF" w:rsidRPr="009E5A2C">
        <w:rPr>
          <w:szCs w:val="24"/>
        </w:rPr>
        <w:t>ответственность,</w:t>
      </w:r>
      <w:r w:rsidR="00392409" w:rsidRPr="009E5A2C">
        <w:rPr>
          <w:szCs w:val="24"/>
        </w:rPr>
        <w:t xml:space="preserve"> </w:t>
      </w:r>
      <w:r w:rsidR="00BE48EF" w:rsidRPr="009E5A2C">
        <w:rPr>
          <w:szCs w:val="24"/>
        </w:rPr>
        <w:t xml:space="preserve">установленную настоящим Договором и </w:t>
      </w:r>
      <w:r w:rsidR="00392409" w:rsidRPr="009E5A2C">
        <w:rPr>
          <w:szCs w:val="24"/>
        </w:rPr>
        <w:t xml:space="preserve">действующим законодательством Российской Федерации. </w:t>
      </w:r>
    </w:p>
    <w:p w:rsidR="00BE48EF" w:rsidRPr="009E5A2C" w:rsidRDefault="00C74FD4" w:rsidP="00BE48EF">
      <w:pPr>
        <w:pStyle w:val="a5"/>
        <w:ind w:left="0" w:right="-1" w:firstLine="0"/>
        <w:rPr>
          <w:szCs w:val="24"/>
        </w:rPr>
      </w:pPr>
      <w:r w:rsidRPr="009E5A2C">
        <w:rPr>
          <w:szCs w:val="24"/>
        </w:rPr>
        <w:t>5</w:t>
      </w:r>
      <w:r w:rsidR="00BE48EF" w:rsidRPr="009E5A2C">
        <w:rPr>
          <w:szCs w:val="24"/>
        </w:rPr>
        <w:t>.2. В случае нарушения Покупателем сроков оплаты</w:t>
      </w:r>
      <w:r w:rsidRPr="009E5A2C">
        <w:rPr>
          <w:szCs w:val="24"/>
        </w:rPr>
        <w:t xml:space="preserve"> </w:t>
      </w:r>
      <w:r w:rsidR="00BE48EF" w:rsidRPr="009E5A2C">
        <w:rPr>
          <w:szCs w:val="24"/>
        </w:rPr>
        <w:t>Покупатель уплачивает Продавцу неустойку в размере 0,</w:t>
      </w:r>
      <w:r w:rsidRPr="009E5A2C">
        <w:rPr>
          <w:szCs w:val="24"/>
        </w:rPr>
        <w:t xml:space="preserve">1 </w:t>
      </w:r>
      <w:r w:rsidR="00BE48EF" w:rsidRPr="009E5A2C">
        <w:rPr>
          <w:szCs w:val="24"/>
        </w:rPr>
        <w:t xml:space="preserve">% от стоимости </w:t>
      </w:r>
      <w:r w:rsidRPr="009E5A2C">
        <w:rPr>
          <w:szCs w:val="24"/>
        </w:rPr>
        <w:t>Товара</w:t>
      </w:r>
      <w:r w:rsidR="00BE48EF" w:rsidRPr="009E5A2C">
        <w:rPr>
          <w:szCs w:val="24"/>
        </w:rPr>
        <w:t xml:space="preserve"> за каждый день просрочки.</w:t>
      </w:r>
    </w:p>
    <w:p w:rsidR="00BE48EF" w:rsidRPr="009E5A2C" w:rsidRDefault="00C74FD4" w:rsidP="00BE48EF">
      <w:pPr>
        <w:pStyle w:val="a5"/>
        <w:ind w:left="0" w:right="-1" w:firstLine="0"/>
        <w:rPr>
          <w:szCs w:val="24"/>
        </w:rPr>
      </w:pPr>
      <w:r w:rsidRPr="009E5A2C">
        <w:rPr>
          <w:szCs w:val="24"/>
        </w:rPr>
        <w:t>5</w:t>
      </w:r>
      <w:r w:rsidR="00BE48EF" w:rsidRPr="009E5A2C">
        <w:rPr>
          <w:szCs w:val="24"/>
        </w:rPr>
        <w:t xml:space="preserve">.3. В случае просрочки Покупателя в приемке </w:t>
      </w:r>
      <w:r w:rsidRPr="009E5A2C">
        <w:rPr>
          <w:szCs w:val="24"/>
        </w:rPr>
        <w:t>Товара</w:t>
      </w:r>
      <w:r w:rsidR="00BE48EF" w:rsidRPr="009E5A2C">
        <w:rPr>
          <w:szCs w:val="24"/>
        </w:rPr>
        <w:t xml:space="preserve"> Продавец вправе требовать от Покупателя возмещения своих расходов по хранению </w:t>
      </w:r>
      <w:r w:rsidRPr="009E5A2C">
        <w:rPr>
          <w:szCs w:val="24"/>
        </w:rPr>
        <w:t>Товара</w:t>
      </w:r>
      <w:r w:rsidR="00BE48EF" w:rsidRPr="009E5A2C">
        <w:rPr>
          <w:szCs w:val="24"/>
        </w:rPr>
        <w:t xml:space="preserve"> на территории Продавца в сумме 500 (пятьсот) рублей за каждый день нахождения </w:t>
      </w:r>
      <w:r w:rsidRPr="009E5A2C">
        <w:rPr>
          <w:szCs w:val="24"/>
        </w:rPr>
        <w:t>Товара</w:t>
      </w:r>
      <w:r w:rsidR="00BE48EF" w:rsidRPr="009E5A2C">
        <w:rPr>
          <w:szCs w:val="24"/>
        </w:rPr>
        <w:t xml:space="preserve"> на территории Продавца.</w:t>
      </w:r>
    </w:p>
    <w:p w:rsidR="00392409" w:rsidRPr="009E5A2C" w:rsidRDefault="00C74FD4" w:rsidP="00392409">
      <w:pPr>
        <w:pStyle w:val="a5"/>
        <w:ind w:left="0" w:right="-1" w:firstLine="0"/>
        <w:rPr>
          <w:szCs w:val="24"/>
        </w:rPr>
      </w:pPr>
      <w:r w:rsidRPr="009E5A2C">
        <w:rPr>
          <w:szCs w:val="24"/>
        </w:rPr>
        <w:t>5.4</w:t>
      </w:r>
      <w:r w:rsidR="00392409" w:rsidRPr="009E5A2C">
        <w:rPr>
          <w:szCs w:val="24"/>
        </w:rPr>
        <w:t>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 т.ч. природных явлений (сильного ветра, града, грозы, молнии, осадков), военных действий, забастовок, актов органов государственной власти, имеющих обязательных характер и влияющих на исполнение обязательств любой из Сторон настоящего Договора. При этом срок исполнения обязательств по Договору продляется соразмерно времени действия таких обстоятельств.</w:t>
      </w:r>
    </w:p>
    <w:p w:rsidR="00392409" w:rsidRPr="009E5A2C" w:rsidRDefault="00C74FD4" w:rsidP="00392409">
      <w:pPr>
        <w:pStyle w:val="a5"/>
        <w:ind w:left="0" w:right="-1" w:firstLine="0"/>
        <w:rPr>
          <w:szCs w:val="24"/>
        </w:rPr>
      </w:pPr>
      <w:r w:rsidRPr="009E5A2C">
        <w:rPr>
          <w:szCs w:val="24"/>
        </w:rPr>
        <w:t>5.5</w:t>
      </w:r>
      <w:r w:rsidR="00392409" w:rsidRPr="009E5A2C">
        <w:rPr>
          <w:szCs w:val="24"/>
        </w:rPr>
        <w:t>. Сторона, для которой создалась невозможность исполнения обязательств, обязана не позднее 5-ти дней с момента их наступления, известить в письменной форме другую Сторону о наступлении и прекращении указанных обстоятельств. Не извещение или несвоевременное извещение об обстоятельствах непреодолимой силы лишает соответствующую Сторону права ссылаться на них в будущем.</w:t>
      </w:r>
    </w:p>
    <w:p w:rsidR="004A4D79" w:rsidRPr="009E5A2C" w:rsidRDefault="004A4D79" w:rsidP="00392409">
      <w:pPr>
        <w:pStyle w:val="a5"/>
        <w:ind w:left="0" w:right="-1" w:firstLine="0"/>
        <w:rPr>
          <w:szCs w:val="24"/>
        </w:rPr>
      </w:pPr>
    </w:p>
    <w:p w:rsidR="00755427" w:rsidRPr="009E5A2C" w:rsidRDefault="00C74FD4" w:rsidP="00FC1D40">
      <w:pPr>
        <w:ind w:right="-1"/>
        <w:jc w:val="center"/>
        <w:rPr>
          <w:b/>
          <w:szCs w:val="24"/>
        </w:rPr>
      </w:pPr>
      <w:r w:rsidRPr="009E5A2C">
        <w:rPr>
          <w:b/>
          <w:szCs w:val="24"/>
        </w:rPr>
        <w:t>6</w:t>
      </w:r>
      <w:r w:rsidR="00FC1D40" w:rsidRPr="009E5A2C">
        <w:rPr>
          <w:b/>
          <w:szCs w:val="24"/>
        </w:rPr>
        <w:t xml:space="preserve">. </w:t>
      </w:r>
      <w:r w:rsidR="00755427" w:rsidRPr="009E5A2C">
        <w:rPr>
          <w:b/>
          <w:szCs w:val="24"/>
        </w:rPr>
        <w:t>Заверения сторон.</w:t>
      </w:r>
    </w:p>
    <w:p w:rsidR="00755427" w:rsidRPr="009E5A2C" w:rsidRDefault="00755427" w:rsidP="00755427">
      <w:pPr>
        <w:ind w:right="-1"/>
        <w:jc w:val="both"/>
        <w:rPr>
          <w:szCs w:val="24"/>
        </w:rPr>
      </w:pPr>
      <w:r w:rsidRPr="009E5A2C">
        <w:rPr>
          <w:szCs w:val="24"/>
        </w:rPr>
        <w:t>6.1.</w:t>
      </w:r>
      <w:r w:rsidRPr="009E5A2C">
        <w:rPr>
          <w:szCs w:val="24"/>
        </w:rPr>
        <w:tab/>
        <w:t>Покупатель в порядке ст.431.2 Гражданского кодекса Российской Федерации заверяет, что поставка продукции в рамках настоящего Договора не может привести к возложению на Продавца обязанностей, предусмотренных положениями Федерального закона № 275-ФЗ от 29.12.2012 г. «О государственном оборонном заказе» (в том числе обязанностей по открытию отдельного счета, ведению раздельного учета результатов финансово-хозяйственной деятельности и т.д.).</w:t>
      </w:r>
    </w:p>
    <w:p w:rsidR="00755427" w:rsidRPr="009E5A2C" w:rsidRDefault="00755427" w:rsidP="00755427">
      <w:pPr>
        <w:ind w:right="-1"/>
        <w:jc w:val="both"/>
        <w:rPr>
          <w:szCs w:val="24"/>
        </w:rPr>
      </w:pPr>
      <w:r w:rsidRPr="009E5A2C">
        <w:rPr>
          <w:szCs w:val="24"/>
        </w:rPr>
        <w:t>В случае если Продавцу станет известно об осуществлении поставок продукции по настоящему Договору в целях выполнения государственного оборонного заказа и необходимости выполнения в связи с этим требований Федерального закона № 275-ФЗ от 29.12.2012г. «О государственном оборонном заказе», Продавец вправе в одностороннем внесудебном порядке отказаться от исполнения настоящего Договора, уведомив Покупателя. С момента отказа от Договора обязательства Продавца по поставке продукции считаются прекращёнными, обязательства по оплате поставленной продукции и оказанных услуг должны быть исполнены Покупателем в течение 10 рабочих дней с момента расторжения Договора поставки. Остаток денежных средств, внесенных Покупателем в качестве предварительной оплаты за продукцию, за вычетом стоимости поставленной продукции и оказанных услуг возвращается Покупателю в течение 10 рабочих дней с момента расторжения Договора.</w:t>
      </w:r>
    </w:p>
    <w:p w:rsidR="00755427" w:rsidRPr="009E5A2C" w:rsidRDefault="00755427" w:rsidP="00755427">
      <w:pPr>
        <w:ind w:right="-1"/>
        <w:jc w:val="both"/>
        <w:rPr>
          <w:szCs w:val="24"/>
        </w:rPr>
      </w:pPr>
      <w:r w:rsidRPr="009E5A2C">
        <w:rPr>
          <w:szCs w:val="24"/>
        </w:rPr>
        <w:t>Принимая во внимание вышеуказанное заверение Покупателя об обстоятельствах Стороны договорились, что при поступлении платежа Продавцу за товар с отдельного счета в уполномоченном банке (открытого для расчетов но государственному оборонному заказу) или с лицевого счета в казначействе, либо с указанием в назначении платежа идентификатора государственного контракта или иных ссылок на поставку продукции в рамках государственного оборонного заказа данный платеж может быть признан Продавцом ошибочным и возвращен Покупателю.</w:t>
      </w:r>
    </w:p>
    <w:p w:rsidR="00755427" w:rsidRPr="009E5A2C" w:rsidRDefault="00755427" w:rsidP="00755427">
      <w:pPr>
        <w:ind w:right="-1"/>
        <w:jc w:val="both"/>
        <w:rPr>
          <w:szCs w:val="24"/>
        </w:rPr>
      </w:pPr>
      <w:r w:rsidRPr="009E5A2C">
        <w:rPr>
          <w:szCs w:val="24"/>
        </w:rPr>
        <w:lastRenderedPageBreak/>
        <w:t>Покупатель также осознает и принимает, что нарушение вышеуказанного заверения может повлечь привлечение Продавца и/или его работников к ответственности за нарушение законодательства о государственном оборонном заказе и возникновение в связи с этим обязанности Продавца компенсировать своим работникам суммы наложенных на них штрафов (на основании соглашения с соответствующим работником). В этом случае Покупатель обязуется возместить имущественные потери и/или убытки, а также издержки и расходы Продавца, возникшие при недостоверности вышеуказанного заверения Покупателя об обстоятельствах, при привлечении Продавца и/или его работников к ответственности за нарушение законодательства в сфере государственного оборонного заказа, а также в связи с последующим участием П</w:t>
      </w:r>
      <w:r w:rsidR="00755AE9" w:rsidRPr="009E5A2C">
        <w:rPr>
          <w:szCs w:val="24"/>
        </w:rPr>
        <w:t>родавца</w:t>
      </w:r>
      <w:r w:rsidRPr="009E5A2C">
        <w:rPr>
          <w:szCs w:val="24"/>
        </w:rPr>
        <w:t xml:space="preserve"> и/или его работников в административных и судебных производствах.</w:t>
      </w:r>
    </w:p>
    <w:p w:rsidR="00755427" w:rsidRPr="009E5A2C" w:rsidRDefault="00755427" w:rsidP="00755427">
      <w:pPr>
        <w:ind w:right="-1"/>
        <w:jc w:val="both"/>
        <w:rPr>
          <w:szCs w:val="24"/>
        </w:rPr>
      </w:pPr>
      <w:r w:rsidRPr="009E5A2C">
        <w:rPr>
          <w:szCs w:val="24"/>
        </w:rPr>
        <w:t>Размер имущественных потерь/убытков, подлежащих возмещению Покупателем в соответствии с настоящим пунктом договора, равен совокупной сумме штрафов, наложенных на П</w:t>
      </w:r>
      <w:r w:rsidR="00755AE9" w:rsidRPr="009E5A2C">
        <w:rPr>
          <w:szCs w:val="24"/>
        </w:rPr>
        <w:t>родавца</w:t>
      </w:r>
      <w:r w:rsidRPr="009E5A2C">
        <w:rPr>
          <w:szCs w:val="24"/>
        </w:rPr>
        <w:t xml:space="preserve"> и/или его работников за нарушение законодательства </w:t>
      </w:r>
      <w:r w:rsidR="00A54E6D" w:rsidRPr="009E5A2C">
        <w:rPr>
          <w:szCs w:val="24"/>
        </w:rPr>
        <w:t>Российской Федерации</w:t>
      </w:r>
      <w:r w:rsidRPr="009E5A2C">
        <w:rPr>
          <w:szCs w:val="24"/>
        </w:rPr>
        <w:t xml:space="preserve"> в сфере государственного оборонного заказа судом или федеральным органом исполнительной власти, осуществляющим функции по контролю и надзору в сфере государственного оборонного заказа, а также издержек и расходов, возникших у П</w:t>
      </w:r>
      <w:r w:rsidR="00755AE9" w:rsidRPr="009E5A2C">
        <w:rPr>
          <w:szCs w:val="24"/>
        </w:rPr>
        <w:t>родавца</w:t>
      </w:r>
      <w:r w:rsidRPr="009E5A2C">
        <w:rPr>
          <w:szCs w:val="24"/>
        </w:rPr>
        <w:t xml:space="preserve"> и/или его работников в связи с привлечением к ответственности, участием в судебном, административном производстве и оспариванием судебных актов, актов надзорных и контролирующих органов власти. Покупатель обязуется возместить П</w:t>
      </w:r>
      <w:r w:rsidR="00755AE9" w:rsidRPr="009E5A2C">
        <w:rPr>
          <w:szCs w:val="24"/>
        </w:rPr>
        <w:t>родавцу</w:t>
      </w:r>
      <w:r w:rsidRPr="009E5A2C">
        <w:rPr>
          <w:szCs w:val="24"/>
        </w:rPr>
        <w:t xml:space="preserve"> имущественные потери/убытки в течение 10 (десяти) дней с момента предъявления П</w:t>
      </w:r>
      <w:r w:rsidR="00755AE9" w:rsidRPr="009E5A2C">
        <w:rPr>
          <w:szCs w:val="24"/>
        </w:rPr>
        <w:t>родавцом</w:t>
      </w:r>
      <w:r w:rsidRPr="009E5A2C">
        <w:rPr>
          <w:szCs w:val="24"/>
        </w:rPr>
        <w:t xml:space="preserve"> соответствующего требования.</w:t>
      </w:r>
    </w:p>
    <w:p w:rsidR="00755427" w:rsidRPr="009E5A2C" w:rsidRDefault="00755427" w:rsidP="00755427">
      <w:pPr>
        <w:ind w:right="-1"/>
        <w:jc w:val="both"/>
        <w:rPr>
          <w:szCs w:val="24"/>
        </w:rPr>
      </w:pPr>
    </w:p>
    <w:p w:rsidR="004A4D79" w:rsidRPr="009E5A2C" w:rsidRDefault="00755427" w:rsidP="00FC1D40">
      <w:pPr>
        <w:ind w:right="-1"/>
        <w:jc w:val="center"/>
        <w:rPr>
          <w:b/>
          <w:szCs w:val="24"/>
        </w:rPr>
      </w:pPr>
      <w:r w:rsidRPr="009E5A2C">
        <w:rPr>
          <w:b/>
          <w:szCs w:val="24"/>
        </w:rPr>
        <w:t xml:space="preserve">7. </w:t>
      </w:r>
      <w:r w:rsidR="00FC1D40" w:rsidRPr="009E5A2C">
        <w:rPr>
          <w:b/>
          <w:szCs w:val="24"/>
        </w:rPr>
        <w:t>Заключительные положения</w:t>
      </w:r>
    </w:p>
    <w:p w:rsidR="004A4D79" w:rsidRPr="009E5A2C" w:rsidRDefault="00755427" w:rsidP="004A4D79">
      <w:pPr>
        <w:jc w:val="both"/>
        <w:rPr>
          <w:szCs w:val="24"/>
        </w:rPr>
      </w:pPr>
      <w:r w:rsidRPr="009E5A2C">
        <w:rPr>
          <w:szCs w:val="24"/>
        </w:rPr>
        <w:t>7</w:t>
      </w:r>
      <w:r w:rsidR="004A4D79" w:rsidRPr="009E5A2C">
        <w:rPr>
          <w:szCs w:val="24"/>
        </w:rPr>
        <w:t>.1. Договор вступает в силу с момента подписания его обеими Сторонами и действует до полного исполнения Сторонами, принятых на себя обязательств.</w:t>
      </w:r>
    </w:p>
    <w:p w:rsidR="004A4D79" w:rsidRPr="009E5A2C" w:rsidRDefault="00755427" w:rsidP="004A4D79">
      <w:pPr>
        <w:jc w:val="both"/>
        <w:rPr>
          <w:szCs w:val="24"/>
        </w:rPr>
      </w:pPr>
      <w:r w:rsidRPr="009E5A2C">
        <w:rPr>
          <w:szCs w:val="24"/>
        </w:rPr>
        <w:t>7</w:t>
      </w:r>
      <w:r w:rsidR="004A4D79" w:rsidRPr="009E5A2C">
        <w:rPr>
          <w:szCs w:val="24"/>
        </w:rPr>
        <w:t>.2. Все споры, возникающие в процессе исполнения настоящего Договора, Стороны будут стремиться урегулировать самостоятельно путем переговоров. При не достижении согласия спор передается на рассмотрение в суд</w:t>
      </w:r>
      <w:r w:rsidR="001052FC" w:rsidRPr="009E5A2C">
        <w:rPr>
          <w:szCs w:val="24"/>
        </w:rPr>
        <w:t xml:space="preserve"> по месту нахождения Продавца</w:t>
      </w:r>
      <w:r w:rsidR="004A4D79" w:rsidRPr="009E5A2C">
        <w:rPr>
          <w:szCs w:val="24"/>
        </w:rPr>
        <w:t xml:space="preserve"> в порядке, предусмотренном действующим законодательством.</w:t>
      </w:r>
    </w:p>
    <w:p w:rsidR="004A4D79" w:rsidRPr="009E5A2C" w:rsidRDefault="00755427" w:rsidP="00B625F1">
      <w:pPr>
        <w:jc w:val="both"/>
        <w:rPr>
          <w:szCs w:val="24"/>
        </w:rPr>
      </w:pPr>
      <w:r w:rsidRPr="009E5A2C">
        <w:rPr>
          <w:szCs w:val="24"/>
        </w:rPr>
        <w:t>7</w:t>
      </w:r>
      <w:r w:rsidR="001052FC" w:rsidRPr="009E5A2C">
        <w:rPr>
          <w:szCs w:val="24"/>
        </w:rPr>
        <w:t>.</w:t>
      </w:r>
      <w:r w:rsidR="002C5027" w:rsidRPr="009E5A2C">
        <w:rPr>
          <w:szCs w:val="24"/>
        </w:rPr>
        <w:t>3</w:t>
      </w:r>
      <w:r w:rsidR="004A4D79" w:rsidRPr="009E5A2C">
        <w:rPr>
          <w:szCs w:val="24"/>
        </w:rPr>
        <w:t xml:space="preserve">. Настоящий Договор составлен в </w:t>
      </w:r>
      <w:r w:rsidR="001052FC" w:rsidRPr="009E5A2C">
        <w:rPr>
          <w:bCs/>
          <w:szCs w:val="24"/>
        </w:rPr>
        <w:t>двух</w:t>
      </w:r>
      <w:r w:rsidR="004A4D79" w:rsidRPr="009E5A2C">
        <w:rPr>
          <w:bCs/>
          <w:szCs w:val="24"/>
        </w:rPr>
        <w:t xml:space="preserve"> экземплярах, имеющих одинаковую юридическую силу, по одному для Сторон</w:t>
      </w:r>
      <w:r w:rsidR="001052FC" w:rsidRPr="009E5A2C">
        <w:rPr>
          <w:bCs/>
          <w:szCs w:val="24"/>
        </w:rPr>
        <w:t>.</w:t>
      </w:r>
    </w:p>
    <w:p w:rsidR="00104378" w:rsidRPr="009E5A2C" w:rsidRDefault="00104378" w:rsidP="00B625F1">
      <w:pPr>
        <w:ind w:right="-1"/>
        <w:jc w:val="center"/>
        <w:rPr>
          <w:b/>
          <w:szCs w:val="24"/>
        </w:rPr>
      </w:pPr>
    </w:p>
    <w:p w:rsidR="001E2D26" w:rsidRPr="009E5A2C" w:rsidRDefault="00755427" w:rsidP="002C5027">
      <w:pPr>
        <w:ind w:right="-1"/>
        <w:jc w:val="center"/>
        <w:rPr>
          <w:b/>
          <w:szCs w:val="24"/>
        </w:rPr>
      </w:pPr>
      <w:r w:rsidRPr="009E5A2C">
        <w:rPr>
          <w:b/>
          <w:szCs w:val="24"/>
        </w:rPr>
        <w:t>8</w:t>
      </w:r>
      <w:r w:rsidR="00104378" w:rsidRPr="009E5A2C">
        <w:rPr>
          <w:b/>
          <w:szCs w:val="24"/>
        </w:rPr>
        <w:t xml:space="preserve">. </w:t>
      </w:r>
      <w:r w:rsidR="001E2D26" w:rsidRPr="009E5A2C">
        <w:rPr>
          <w:b/>
          <w:szCs w:val="24"/>
        </w:rPr>
        <w:t>Адреса</w:t>
      </w:r>
      <w:r w:rsidR="00F42B3F" w:rsidRPr="009E5A2C">
        <w:rPr>
          <w:b/>
          <w:szCs w:val="24"/>
        </w:rPr>
        <w:t xml:space="preserve">, </w:t>
      </w:r>
      <w:r w:rsidR="001E2D26" w:rsidRPr="009E5A2C">
        <w:rPr>
          <w:b/>
          <w:szCs w:val="24"/>
        </w:rPr>
        <w:t>реквизиты</w:t>
      </w:r>
      <w:r w:rsidR="00F42B3F" w:rsidRPr="009E5A2C">
        <w:rPr>
          <w:b/>
          <w:szCs w:val="24"/>
        </w:rPr>
        <w:t>, подписи</w:t>
      </w:r>
      <w:r w:rsidR="001E2D26" w:rsidRPr="009E5A2C">
        <w:rPr>
          <w:b/>
          <w:szCs w:val="24"/>
        </w:rPr>
        <w:t xml:space="preserve">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25"/>
        <w:gridCol w:w="5240"/>
      </w:tblGrid>
      <w:tr w:rsidR="009E5A2C" w:rsidRPr="009E5A2C" w:rsidTr="00FC38DB">
        <w:trPr>
          <w:trHeight w:val="2805"/>
        </w:trPr>
        <w:tc>
          <w:tcPr>
            <w:tcW w:w="2397" w:type="pct"/>
          </w:tcPr>
          <w:p w:rsidR="00B625F1" w:rsidRPr="009E5A2C" w:rsidRDefault="00104378" w:rsidP="00B625F1">
            <w:pPr>
              <w:ind w:right="-1"/>
              <w:rPr>
                <w:b/>
                <w:szCs w:val="24"/>
              </w:rPr>
            </w:pPr>
            <w:r w:rsidRPr="009E5A2C">
              <w:rPr>
                <w:b/>
                <w:szCs w:val="24"/>
              </w:rPr>
              <w:t>ПРОДАВЕЦ: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b/>
                <w:sz w:val="24"/>
                <w:szCs w:val="24"/>
              </w:rPr>
            </w:pPr>
            <w:r w:rsidRPr="009E5A2C">
              <w:rPr>
                <w:b/>
                <w:sz w:val="24"/>
                <w:szCs w:val="24"/>
              </w:rPr>
              <w:t>А</w:t>
            </w:r>
            <w:r w:rsidR="004A6330" w:rsidRPr="009E5A2C">
              <w:rPr>
                <w:b/>
                <w:sz w:val="24"/>
                <w:szCs w:val="24"/>
              </w:rPr>
              <w:t>кционерное общество</w:t>
            </w:r>
            <w:r w:rsidRPr="009E5A2C">
              <w:rPr>
                <w:b/>
                <w:sz w:val="24"/>
                <w:szCs w:val="24"/>
              </w:rPr>
              <w:t xml:space="preserve"> «У</w:t>
            </w:r>
            <w:r w:rsidR="004A6330" w:rsidRPr="009E5A2C">
              <w:rPr>
                <w:b/>
                <w:sz w:val="24"/>
                <w:szCs w:val="24"/>
              </w:rPr>
              <w:t>гольная</w:t>
            </w:r>
            <w:r w:rsidR="004A6330" w:rsidRPr="009E5A2C">
              <w:rPr>
                <w:b/>
                <w:sz w:val="24"/>
                <w:szCs w:val="24"/>
              </w:rPr>
              <w:br/>
              <w:t>компания</w:t>
            </w:r>
            <w:r w:rsidRPr="009E5A2C">
              <w:rPr>
                <w:b/>
                <w:sz w:val="24"/>
                <w:szCs w:val="24"/>
              </w:rPr>
              <w:t xml:space="preserve"> «Кузбассразрезуголь»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 xml:space="preserve">ИНН: 4205049090 КПП: 420501001 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 xml:space="preserve">Юр./почт. адрес: 650054, г. Кемерово, 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>Пионерский б-р, 4 «А»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 xml:space="preserve">Платежные реквизиты: 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 xml:space="preserve">Кемеровское отделение N 8615 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>ПАО Сбербанк г. Кемерово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>р/с 40702810126020103048</w:t>
            </w:r>
          </w:p>
          <w:p w:rsidR="00B625F1" w:rsidRPr="009E5A2C" w:rsidRDefault="00B625F1" w:rsidP="00B625F1">
            <w:pPr>
              <w:pStyle w:val="2"/>
              <w:numPr>
                <w:ilvl w:val="0"/>
                <w:numId w:val="0"/>
              </w:numPr>
              <w:tabs>
                <w:tab w:val="left" w:pos="851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E5A2C">
              <w:rPr>
                <w:sz w:val="24"/>
                <w:szCs w:val="24"/>
              </w:rPr>
              <w:t>к/с 30101810200000000612</w:t>
            </w:r>
          </w:p>
          <w:p w:rsidR="00B625F1" w:rsidRPr="009E5A2C" w:rsidRDefault="00B625F1" w:rsidP="00B625F1">
            <w:pPr>
              <w:tabs>
                <w:tab w:val="left" w:pos="180"/>
                <w:tab w:val="left" w:pos="851"/>
                <w:tab w:val="left" w:pos="3060"/>
              </w:tabs>
              <w:rPr>
                <w:szCs w:val="24"/>
              </w:rPr>
            </w:pPr>
            <w:r w:rsidRPr="009E5A2C">
              <w:rPr>
                <w:szCs w:val="24"/>
              </w:rPr>
              <w:t>БИК 043207612</w:t>
            </w:r>
          </w:p>
        </w:tc>
        <w:tc>
          <w:tcPr>
            <w:tcW w:w="2603" w:type="pct"/>
          </w:tcPr>
          <w:p w:rsidR="00FC38DB" w:rsidRPr="009E5A2C" w:rsidRDefault="00104378" w:rsidP="00B625F1">
            <w:pPr>
              <w:tabs>
                <w:tab w:val="left" w:pos="180"/>
                <w:tab w:val="left" w:pos="3060"/>
              </w:tabs>
              <w:rPr>
                <w:b/>
                <w:szCs w:val="24"/>
              </w:rPr>
            </w:pPr>
            <w:r w:rsidRPr="009E5A2C">
              <w:rPr>
                <w:b/>
                <w:szCs w:val="24"/>
              </w:rPr>
              <w:t xml:space="preserve">ПОКУПАТЕЛЬ: </w:t>
            </w:r>
          </w:p>
          <w:p w:rsidR="00B625F1" w:rsidRPr="009E5A2C" w:rsidRDefault="00B625F1" w:rsidP="00B625F1">
            <w:pPr>
              <w:tabs>
                <w:tab w:val="left" w:pos="180"/>
                <w:tab w:val="left" w:pos="3060"/>
              </w:tabs>
              <w:rPr>
                <w:b/>
                <w:szCs w:val="24"/>
              </w:rPr>
            </w:pPr>
            <w:r w:rsidRPr="009E5A2C">
              <w:rPr>
                <w:b/>
                <w:szCs w:val="24"/>
              </w:rPr>
              <w:t>_________________________________</w:t>
            </w:r>
          </w:p>
          <w:p w:rsidR="00FC38DB" w:rsidRPr="009E5A2C" w:rsidRDefault="002C5027" w:rsidP="00B625F1">
            <w:pPr>
              <w:rPr>
                <w:szCs w:val="24"/>
              </w:rPr>
            </w:pPr>
            <w:r w:rsidRPr="009E5A2C">
              <w:rPr>
                <w:szCs w:val="24"/>
              </w:rPr>
              <w:t>а</w:t>
            </w:r>
            <w:r w:rsidR="00FC38DB" w:rsidRPr="009E5A2C">
              <w:rPr>
                <w:szCs w:val="24"/>
              </w:rPr>
              <w:t>дрес: ______________;</w:t>
            </w:r>
          </w:p>
          <w:p w:rsidR="00FC38DB" w:rsidRPr="009E5A2C" w:rsidRDefault="00FC38DB" w:rsidP="00B625F1">
            <w:pPr>
              <w:rPr>
                <w:szCs w:val="24"/>
              </w:rPr>
            </w:pPr>
            <w:r w:rsidRPr="009E5A2C">
              <w:rPr>
                <w:szCs w:val="24"/>
              </w:rPr>
              <w:t>ИНН/КПП ____________/___________;</w:t>
            </w:r>
          </w:p>
          <w:p w:rsidR="00FC38DB" w:rsidRPr="009E5A2C" w:rsidRDefault="00FC38DB" w:rsidP="00B625F1">
            <w:pPr>
              <w:ind w:right="-1"/>
              <w:rPr>
                <w:szCs w:val="24"/>
              </w:rPr>
            </w:pPr>
            <w:r w:rsidRPr="009E5A2C">
              <w:rPr>
                <w:szCs w:val="24"/>
              </w:rPr>
              <w:t>Банк: ____________________________</w:t>
            </w:r>
          </w:p>
          <w:p w:rsidR="00FC38DB" w:rsidRPr="009E5A2C" w:rsidRDefault="00FC38DB" w:rsidP="00B625F1">
            <w:pPr>
              <w:ind w:right="-1"/>
              <w:rPr>
                <w:szCs w:val="24"/>
              </w:rPr>
            </w:pPr>
            <w:r w:rsidRPr="009E5A2C">
              <w:rPr>
                <w:szCs w:val="24"/>
              </w:rPr>
              <w:t>Р/с _______________________;</w:t>
            </w:r>
          </w:p>
          <w:p w:rsidR="00FC38DB" w:rsidRPr="009E5A2C" w:rsidRDefault="00FC38DB" w:rsidP="00B625F1">
            <w:pPr>
              <w:ind w:right="-1"/>
              <w:rPr>
                <w:szCs w:val="24"/>
              </w:rPr>
            </w:pPr>
            <w:r w:rsidRPr="009E5A2C">
              <w:rPr>
                <w:szCs w:val="24"/>
              </w:rPr>
              <w:t>К/с ______________________;</w:t>
            </w:r>
          </w:p>
          <w:p w:rsidR="00FC38DB" w:rsidRPr="009E5A2C" w:rsidRDefault="00FC38DB" w:rsidP="00B625F1">
            <w:pPr>
              <w:tabs>
                <w:tab w:val="left" w:pos="180"/>
                <w:tab w:val="left" w:pos="3060"/>
              </w:tabs>
              <w:rPr>
                <w:szCs w:val="24"/>
              </w:rPr>
            </w:pPr>
            <w:r w:rsidRPr="009E5A2C">
              <w:rPr>
                <w:szCs w:val="24"/>
              </w:rPr>
              <w:t>БИК _______</w:t>
            </w:r>
          </w:p>
          <w:p w:rsidR="00FC38DB" w:rsidRPr="009E5A2C" w:rsidRDefault="00FC38DB" w:rsidP="00B625F1">
            <w:pPr>
              <w:tabs>
                <w:tab w:val="left" w:pos="180"/>
                <w:tab w:val="left" w:pos="3060"/>
              </w:tabs>
              <w:jc w:val="both"/>
              <w:rPr>
                <w:szCs w:val="24"/>
              </w:rPr>
            </w:pPr>
            <w:r w:rsidRPr="009E5A2C">
              <w:rPr>
                <w:szCs w:val="24"/>
              </w:rPr>
              <w:t>телефон исполнителя: ______________</w:t>
            </w:r>
          </w:p>
          <w:p w:rsidR="00104378" w:rsidRPr="009E5A2C" w:rsidRDefault="00FC38DB" w:rsidP="00B625F1">
            <w:pPr>
              <w:tabs>
                <w:tab w:val="left" w:pos="180"/>
                <w:tab w:val="left" w:pos="3060"/>
              </w:tabs>
              <w:jc w:val="both"/>
              <w:rPr>
                <w:szCs w:val="24"/>
              </w:rPr>
            </w:pPr>
            <w:r w:rsidRPr="009E5A2C">
              <w:rPr>
                <w:szCs w:val="24"/>
                <w:lang w:val="en-US"/>
              </w:rPr>
              <w:t>e</w:t>
            </w:r>
            <w:r w:rsidRPr="009E5A2C">
              <w:rPr>
                <w:szCs w:val="24"/>
              </w:rPr>
              <w:t>-</w:t>
            </w:r>
            <w:r w:rsidRPr="009E5A2C">
              <w:rPr>
                <w:szCs w:val="24"/>
                <w:lang w:val="en-US"/>
              </w:rPr>
              <w:t>mail</w:t>
            </w:r>
            <w:r w:rsidRPr="009E5A2C">
              <w:rPr>
                <w:szCs w:val="24"/>
              </w:rPr>
              <w:t>:____________________________</w:t>
            </w:r>
          </w:p>
        </w:tc>
      </w:tr>
    </w:tbl>
    <w:p w:rsidR="00104378" w:rsidRPr="009E5A2C" w:rsidRDefault="00104378" w:rsidP="00104378">
      <w:pPr>
        <w:rPr>
          <w:szCs w:val="24"/>
        </w:rPr>
      </w:pP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</w:p>
    <w:p w:rsidR="00104378" w:rsidRPr="009E5A2C" w:rsidRDefault="00104378" w:rsidP="00104378">
      <w:pPr>
        <w:rPr>
          <w:szCs w:val="24"/>
        </w:rPr>
      </w:pPr>
      <w:r w:rsidRPr="009E5A2C">
        <w:rPr>
          <w:szCs w:val="24"/>
        </w:rPr>
        <w:t>________________</w:t>
      </w:r>
      <w:r w:rsidR="00F42B3F" w:rsidRPr="009E5A2C">
        <w:rPr>
          <w:szCs w:val="24"/>
        </w:rPr>
        <w:t xml:space="preserve"> (_______________)</w:t>
      </w:r>
      <w:r w:rsidR="00315952" w:rsidRPr="009E5A2C">
        <w:rPr>
          <w:szCs w:val="24"/>
        </w:rPr>
        <w:tab/>
      </w:r>
      <w:r w:rsidR="00315952" w:rsidRPr="009E5A2C">
        <w:rPr>
          <w:szCs w:val="24"/>
        </w:rPr>
        <w:tab/>
      </w:r>
      <w:r w:rsidR="00F42B3F" w:rsidRPr="009E5A2C">
        <w:rPr>
          <w:szCs w:val="24"/>
        </w:rPr>
        <w:t>________________ (_______________)</w:t>
      </w:r>
    </w:p>
    <w:p w:rsidR="002C5027" w:rsidRPr="009E5A2C" w:rsidRDefault="002C5027"/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862A4B" w:rsidRPr="009E5A2C" w:rsidRDefault="00862A4B" w:rsidP="002C5027">
      <w:pPr>
        <w:jc w:val="right"/>
        <w:rPr>
          <w:szCs w:val="24"/>
        </w:rPr>
      </w:pPr>
    </w:p>
    <w:p w:rsidR="002C5027" w:rsidRPr="009E5A2C" w:rsidRDefault="002C5027" w:rsidP="002C5027">
      <w:pPr>
        <w:jc w:val="right"/>
        <w:rPr>
          <w:szCs w:val="24"/>
        </w:rPr>
      </w:pPr>
      <w:r w:rsidRPr="009E5A2C">
        <w:rPr>
          <w:szCs w:val="24"/>
        </w:rPr>
        <w:t>Приложение № 1 к договору купли-продажи</w:t>
      </w:r>
    </w:p>
    <w:p w:rsidR="002C5027" w:rsidRPr="009E5A2C" w:rsidRDefault="002C5027" w:rsidP="002C5027">
      <w:pPr>
        <w:jc w:val="right"/>
        <w:rPr>
          <w:szCs w:val="24"/>
        </w:rPr>
      </w:pPr>
      <w:r w:rsidRPr="009E5A2C">
        <w:rPr>
          <w:szCs w:val="24"/>
        </w:rPr>
        <w:t>№ __________ от «___» ________ 2023</w:t>
      </w:r>
    </w:p>
    <w:p w:rsidR="002C5027" w:rsidRPr="009E5A2C" w:rsidRDefault="002C5027" w:rsidP="002C5027">
      <w:pPr>
        <w:jc w:val="right"/>
        <w:rPr>
          <w:szCs w:val="24"/>
        </w:rPr>
      </w:pPr>
    </w:p>
    <w:p w:rsidR="002C5027" w:rsidRPr="009E5A2C" w:rsidRDefault="002C5027" w:rsidP="002C5027">
      <w:pPr>
        <w:jc w:val="center"/>
        <w:rPr>
          <w:szCs w:val="24"/>
        </w:rPr>
      </w:pPr>
      <w:r w:rsidRPr="009E5A2C">
        <w:rPr>
          <w:szCs w:val="24"/>
        </w:rPr>
        <w:t xml:space="preserve">г. Кемерово                  </w:t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  <w:t xml:space="preserve"> </w:t>
      </w:r>
      <w:proofErr w:type="gramStart"/>
      <w:r w:rsidRPr="009E5A2C">
        <w:rPr>
          <w:szCs w:val="24"/>
        </w:rPr>
        <w:t xml:space="preserve">   «</w:t>
      </w:r>
      <w:proofErr w:type="gramEnd"/>
      <w:r w:rsidRPr="009E5A2C">
        <w:rPr>
          <w:szCs w:val="24"/>
        </w:rPr>
        <w:t>___» ______________ 2023 год</w:t>
      </w:r>
    </w:p>
    <w:p w:rsidR="002C5027" w:rsidRPr="009E5A2C" w:rsidRDefault="002C5027" w:rsidP="002C5027">
      <w:pPr>
        <w:jc w:val="center"/>
        <w:rPr>
          <w:szCs w:val="24"/>
        </w:rPr>
      </w:pPr>
    </w:p>
    <w:p w:rsidR="002C5027" w:rsidRPr="009E5A2C" w:rsidRDefault="002C5027" w:rsidP="002C5027">
      <w:pPr>
        <w:jc w:val="center"/>
        <w:rPr>
          <w:b/>
          <w:szCs w:val="24"/>
        </w:rPr>
      </w:pPr>
      <w:r w:rsidRPr="009E5A2C">
        <w:rPr>
          <w:b/>
          <w:szCs w:val="24"/>
        </w:rPr>
        <w:t>СПЕЦИФИКАЦИЯ</w:t>
      </w:r>
    </w:p>
    <w:p w:rsidR="002C5027" w:rsidRPr="009E5A2C" w:rsidRDefault="002C5027" w:rsidP="002C5027">
      <w:pPr>
        <w:jc w:val="center"/>
        <w:rPr>
          <w:b/>
          <w:szCs w:val="24"/>
        </w:rPr>
      </w:pPr>
    </w:p>
    <w:p w:rsidR="002C5027" w:rsidRPr="009E5A2C" w:rsidRDefault="002C5027" w:rsidP="002C5027">
      <w:pPr>
        <w:pStyle w:val="ab"/>
        <w:numPr>
          <w:ilvl w:val="0"/>
          <w:numId w:val="15"/>
        </w:numPr>
        <w:tabs>
          <w:tab w:val="left" w:pos="426"/>
        </w:tabs>
        <w:ind w:left="0" w:firstLine="0"/>
        <w:jc w:val="both"/>
      </w:pPr>
      <w:r w:rsidRPr="009E5A2C">
        <w:rPr>
          <w:szCs w:val="24"/>
        </w:rPr>
        <w:t>Продавец обязуется передать, а Покупатель принять и оплатить следующий Товар:</w:t>
      </w:r>
    </w:p>
    <w:p w:rsidR="002C5027" w:rsidRPr="009E5A2C" w:rsidRDefault="002C5027" w:rsidP="002C5027">
      <w:pPr>
        <w:tabs>
          <w:tab w:val="left" w:pos="426"/>
        </w:tabs>
        <w:jc w:val="both"/>
      </w:pPr>
    </w:p>
    <w:tbl>
      <w:tblPr>
        <w:tblStyle w:val="af0"/>
        <w:tblW w:w="10060" w:type="dxa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2268"/>
        <w:gridCol w:w="2268"/>
      </w:tblGrid>
      <w:tr w:rsidR="009E5A2C" w:rsidRPr="009E5A2C" w:rsidTr="002C5027">
        <w:tc>
          <w:tcPr>
            <w:tcW w:w="704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  <w:r w:rsidRPr="009E5A2C">
              <w:t>№ п/п</w:t>
            </w:r>
          </w:p>
        </w:tc>
        <w:tc>
          <w:tcPr>
            <w:tcW w:w="3827" w:type="dxa"/>
          </w:tcPr>
          <w:p w:rsidR="002C5027" w:rsidRPr="009E5A2C" w:rsidRDefault="008C005B" w:rsidP="002C5027">
            <w:pPr>
              <w:tabs>
                <w:tab w:val="left" w:pos="426"/>
              </w:tabs>
              <w:jc w:val="both"/>
            </w:pPr>
            <w:r w:rsidRPr="009E5A2C">
              <w:t>Н</w:t>
            </w:r>
            <w:r w:rsidR="002C5027" w:rsidRPr="009E5A2C">
              <w:t>аименование</w:t>
            </w:r>
          </w:p>
        </w:tc>
        <w:tc>
          <w:tcPr>
            <w:tcW w:w="993" w:type="dxa"/>
          </w:tcPr>
          <w:p w:rsidR="002C5027" w:rsidRPr="009E5A2C" w:rsidRDefault="008C005B" w:rsidP="002C5027">
            <w:pPr>
              <w:tabs>
                <w:tab w:val="left" w:pos="426"/>
              </w:tabs>
              <w:jc w:val="both"/>
            </w:pPr>
            <w:r w:rsidRPr="009E5A2C">
              <w:t>К</w:t>
            </w:r>
            <w:r w:rsidR="002C5027" w:rsidRPr="009E5A2C">
              <w:t>ол-во</w:t>
            </w:r>
          </w:p>
        </w:tc>
        <w:tc>
          <w:tcPr>
            <w:tcW w:w="2268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  <w:r w:rsidRPr="009E5A2C">
              <w:t>Цена за ед. без НДС, руб.</w:t>
            </w:r>
          </w:p>
        </w:tc>
        <w:tc>
          <w:tcPr>
            <w:tcW w:w="2268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  <w:r w:rsidRPr="009E5A2C">
              <w:t>Сумма без НДС, руб.</w:t>
            </w:r>
          </w:p>
        </w:tc>
      </w:tr>
      <w:tr w:rsidR="009E5A2C" w:rsidRPr="009E5A2C" w:rsidTr="002C5027">
        <w:tc>
          <w:tcPr>
            <w:tcW w:w="704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  <w:r w:rsidRPr="009E5A2C">
              <w:t>1</w:t>
            </w:r>
          </w:p>
        </w:tc>
        <w:tc>
          <w:tcPr>
            <w:tcW w:w="3827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  <w:tc>
          <w:tcPr>
            <w:tcW w:w="993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  <w:tc>
          <w:tcPr>
            <w:tcW w:w="2268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  <w:tc>
          <w:tcPr>
            <w:tcW w:w="2268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</w:tr>
      <w:tr w:rsidR="009E5A2C" w:rsidRPr="009E5A2C" w:rsidTr="002C5027">
        <w:tc>
          <w:tcPr>
            <w:tcW w:w="704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  <w:r w:rsidRPr="009E5A2C">
              <w:t>2</w:t>
            </w:r>
          </w:p>
        </w:tc>
        <w:tc>
          <w:tcPr>
            <w:tcW w:w="3827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  <w:tc>
          <w:tcPr>
            <w:tcW w:w="993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  <w:tc>
          <w:tcPr>
            <w:tcW w:w="2268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  <w:tc>
          <w:tcPr>
            <w:tcW w:w="2268" w:type="dxa"/>
          </w:tcPr>
          <w:p w:rsidR="002C5027" w:rsidRPr="009E5A2C" w:rsidRDefault="002C5027" w:rsidP="002C5027">
            <w:pPr>
              <w:tabs>
                <w:tab w:val="left" w:pos="426"/>
              </w:tabs>
              <w:jc w:val="both"/>
            </w:pPr>
          </w:p>
        </w:tc>
      </w:tr>
      <w:tr w:rsidR="006111C8" w:rsidRPr="009E5A2C" w:rsidTr="00C50DC3">
        <w:tc>
          <w:tcPr>
            <w:tcW w:w="7792" w:type="dxa"/>
            <w:gridSpan w:val="4"/>
          </w:tcPr>
          <w:p w:rsidR="006111C8" w:rsidRPr="009E5A2C" w:rsidRDefault="006111C8" w:rsidP="006111C8">
            <w:pPr>
              <w:tabs>
                <w:tab w:val="left" w:pos="426"/>
              </w:tabs>
              <w:jc w:val="right"/>
            </w:pPr>
            <w:r w:rsidRPr="009E5A2C">
              <w:t>ИТОГО:</w:t>
            </w:r>
          </w:p>
        </w:tc>
        <w:tc>
          <w:tcPr>
            <w:tcW w:w="2268" w:type="dxa"/>
          </w:tcPr>
          <w:p w:rsidR="006111C8" w:rsidRPr="009E5A2C" w:rsidRDefault="006111C8" w:rsidP="002C5027">
            <w:pPr>
              <w:tabs>
                <w:tab w:val="left" w:pos="426"/>
              </w:tabs>
              <w:jc w:val="both"/>
            </w:pPr>
          </w:p>
        </w:tc>
      </w:tr>
    </w:tbl>
    <w:p w:rsidR="002C5027" w:rsidRPr="009E5A2C" w:rsidRDefault="002C5027" w:rsidP="002C5027">
      <w:pPr>
        <w:tabs>
          <w:tab w:val="left" w:pos="426"/>
        </w:tabs>
        <w:jc w:val="both"/>
      </w:pPr>
    </w:p>
    <w:p w:rsidR="006111C8" w:rsidRPr="009E5A2C" w:rsidRDefault="006111C8" w:rsidP="002D36A3">
      <w:pPr>
        <w:pStyle w:val="ab"/>
        <w:numPr>
          <w:ilvl w:val="0"/>
          <w:numId w:val="15"/>
        </w:numPr>
        <w:tabs>
          <w:tab w:val="left" w:pos="426"/>
        </w:tabs>
        <w:ind w:left="0" w:firstLine="0"/>
        <w:jc w:val="both"/>
      </w:pPr>
      <w:r w:rsidRPr="009E5A2C">
        <w:t xml:space="preserve">Срок готовности Товара к передаче: ______________ </w:t>
      </w:r>
    </w:p>
    <w:p w:rsidR="002D36A3" w:rsidRPr="009E5A2C" w:rsidRDefault="002D36A3" w:rsidP="002D36A3">
      <w:pPr>
        <w:pStyle w:val="ab"/>
        <w:numPr>
          <w:ilvl w:val="0"/>
          <w:numId w:val="15"/>
        </w:numPr>
        <w:tabs>
          <w:tab w:val="left" w:pos="426"/>
        </w:tabs>
        <w:ind w:left="0" w:firstLine="0"/>
        <w:jc w:val="both"/>
      </w:pPr>
      <w:r w:rsidRPr="009E5A2C">
        <w:t>Место передачи Товара (территория Продавца): _____________________</w:t>
      </w:r>
    </w:p>
    <w:p w:rsidR="006111C8" w:rsidRPr="009E5A2C" w:rsidRDefault="006111C8" w:rsidP="002D36A3">
      <w:pPr>
        <w:pStyle w:val="ab"/>
        <w:numPr>
          <w:ilvl w:val="0"/>
          <w:numId w:val="15"/>
        </w:numPr>
        <w:tabs>
          <w:tab w:val="left" w:pos="426"/>
        </w:tabs>
        <w:ind w:left="0" w:firstLine="0"/>
        <w:jc w:val="both"/>
      </w:pPr>
      <w:r w:rsidRPr="009E5A2C">
        <w:t>Подписи Сторон</w:t>
      </w:r>
    </w:p>
    <w:p w:rsidR="006111C8" w:rsidRPr="009E5A2C" w:rsidRDefault="006111C8" w:rsidP="006111C8">
      <w:pPr>
        <w:tabs>
          <w:tab w:val="left" w:pos="426"/>
        </w:tabs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25"/>
        <w:gridCol w:w="5240"/>
      </w:tblGrid>
      <w:tr w:rsidR="009E5A2C" w:rsidRPr="009E5A2C" w:rsidTr="006111C8">
        <w:trPr>
          <w:trHeight w:val="349"/>
        </w:trPr>
        <w:tc>
          <w:tcPr>
            <w:tcW w:w="2397" w:type="pct"/>
          </w:tcPr>
          <w:p w:rsidR="006111C8" w:rsidRPr="009E5A2C" w:rsidRDefault="006111C8" w:rsidP="006111C8">
            <w:pPr>
              <w:ind w:right="-1"/>
              <w:jc w:val="center"/>
              <w:rPr>
                <w:b/>
                <w:szCs w:val="24"/>
              </w:rPr>
            </w:pPr>
            <w:r w:rsidRPr="009E5A2C">
              <w:rPr>
                <w:b/>
                <w:szCs w:val="24"/>
              </w:rPr>
              <w:t>ПРОДАВЕЦ:</w:t>
            </w:r>
          </w:p>
          <w:p w:rsidR="006111C8" w:rsidRPr="009E5A2C" w:rsidRDefault="006111C8" w:rsidP="006111C8">
            <w:pPr>
              <w:tabs>
                <w:tab w:val="left" w:pos="180"/>
                <w:tab w:val="left" w:pos="851"/>
                <w:tab w:val="left" w:pos="3060"/>
              </w:tabs>
              <w:jc w:val="center"/>
              <w:rPr>
                <w:szCs w:val="24"/>
              </w:rPr>
            </w:pPr>
          </w:p>
        </w:tc>
        <w:tc>
          <w:tcPr>
            <w:tcW w:w="2603" w:type="pct"/>
          </w:tcPr>
          <w:p w:rsidR="006111C8" w:rsidRPr="009E5A2C" w:rsidRDefault="006111C8" w:rsidP="006111C8">
            <w:pPr>
              <w:tabs>
                <w:tab w:val="left" w:pos="180"/>
                <w:tab w:val="left" w:pos="3060"/>
              </w:tabs>
              <w:jc w:val="center"/>
              <w:rPr>
                <w:b/>
                <w:szCs w:val="24"/>
              </w:rPr>
            </w:pPr>
            <w:r w:rsidRPr="009E5A2C">
              <w:rPr>
                <w:b/>
                <w:szCs w:val="24"/>
              </w:rPr>
              <w:t>ПОКУПАТЕЛЬ:</w:t>
            </w:r>
          </w:p>
          <w:p w:rsidR="006111C8" w:rsidRPr="009E5A2C" w:rsidRDefault="006111C8" w:rsidP="006111C8">
            <w:pPr>
              <w:tabs>
                <w:tab w:val="left" w:pos="180"/>
                <w:tab w:val="left" w:pos="3060"/>
              </w:tabs>
              <w:jc w:val="center"/>
              <w:rPr>
                <w:szCs w:val="24"/>
              </w:rPr>
            </w:pPr>
          </w:p>
        </w:tc>
      </w:tr>
      <w:tr w:rsidR="009E5A2C" w:rsidRPr="009E5A2C" w:rsidTr="006111C8">
        <w:trPr>
          <w:trHeight w:val="641"/>
        </w:trPr>
        <w:tc>
          <w:tcPr>
            <w:tcW w:w="2397" w:type="pct"/>
          </w:tcPr>
          <w:p w:rsidR="006111C8" w:rsidRPr="009E5A2C" w:rsidRDefault="006111C8" w:rsidP="006111C8">
            <w:pPr>
              <w:ind w:right="-1"/>
              <w:jc w:val="center"/>
              <w:rPr>
                <w:b/>
                <w:szCs w:val="24"/>
              </w:rPr>
            </w:pPr>
            <w:r w:rsidRPr="009E5A2C">
              <w:rPr>
                <w:szCs w:val="24"/>
              </w:rPr>
              <w:t>________________ (_______________)</w:t>
            </w:r>
          </w:p>
        </w:tc>
        <w:tc>
          <w:tcPr>
            <w:tcW w:w="2603" w:type="pct"/>
          </w:tcPr>
          <w:p w:rsidR="006111C8" w:rsidRPr="009E5A2C" w:rsidRDefault="006111C8" w:rsidP="006111C8">
            <w:pPr>
              <w:tabs>
                <w:tab w:val="left" w:pos="180"/>
                <w:tab w:val="left" w:pos="3060"/>
              </w:tabs>
              <w:jc w:val="center"/>
              <w:rPr>
                <w:b/>
                <w:szCs w:val="24"/>
              </w:rPr>
            </w:pPr>
            <w:r w:rsidRPr="009E5A2C">
              <w:rPr>
                <w:szCs w:val="24"/>
              </w:rPr>
              <w:t>________________ (_______________)</w:t>
            </w:r>
          </w:p>
        </w:tc>
      </w:tr>
    </w:tbl>
    <w:p w:rsidR="006111C8" w:rsidRPr="009E5A2C" w:rsidRDefault="006111C8" w:rsidP="006111C8">
      <w:pPr>
        <w:rPr>
          <w:szCs w:val="24"/>
        </w:rPr>
      </w:pP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</w:p>
    <w:p w:rsidR="006111C8" w:rsidRPr="009E5A2C" w:rsidRDefault="006111C8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</w:pPr>
    </w:p>
    <w:p w:rsidR="008C005B" w:rsidRPr="009E5A2C" w:rsidRDefault="008C005B" w:rsidP="006111C8">
      <w:pPr>
        <w:tabs>
          <w:tab w:val="left" w:pos="426"/>
        </w:tabs>
        <w:jc w:val="both"/>
        <w:rPr>
          <w:szCs w:val="24"/>
        </w:rPr>
      </w:pPr>
    </w:p>
    <w:p w:rsidR="008C005B" w:rsidRPr="009E5A2C" w:rsidRDefault="008C005B" w:rsidP="008C005B">
      <w:pPr>
        <w:pStyle w:val="a3"/>
        <w:ind w:right="-55"/>
        <w:jc w:val="center"/>
        <w:rPr>
          <w:b/>
          <w:bCs/>
          <w:szCs w:val="24"/>
        </w:rPr>
      </w:pPr>
      <w:r w:rsidRPr="009E5A2C">
        <w:rPr>
          <w:b/>
          <w:bCs/>
          <w:szCs w:val="24"/>
        </w:rPr>
        <w:t>АКТ</w:t>
      </w:r>
    </w:p>
    <w:p w:rsidR="008C005B" w:rsidRPr="009E5A2C" w:rsidRDefault="008C005B" w:rsidP="008C005B">
      <w:pPr>
        <w:pStyle w:val="a3"/>
        <w:ind w:right="-55"/>
        <w:jc w:val="center"/>
        <w:rPr>
          <w:b/>
          <w:bCs/>
          <w:szCs w:val="24"/>
        </w:rPr>
      </w:pPr>
      <w:r w:rsidRPr="009E5A2C">
        <w:rPr>
          <w:b/>
          <w:bCs/>
          <w:szCs w:val="24"/>
        </w:rPr>
        <w:t>приема-передачи</w:t>
      </w:r>
    </w:p>
    <w:p w:rsidR="008C005B" w:rsidRPr="009E5A2C" w:rsidRDefault="008C005B" w:rsidP="008C005B">
      <w:pPr>
        <w:pStyle w:val="a3"/>
        <w:ind w:right="-55"/>
        <w:jc w:val="center"/>
        <w:rPr>
          <w:bCs/>
          <w:szCs w:val="24"/>
        </w:rPr>
      </w:pPr>
      <w:r w:rsidRPr="009E5A2C">
        <w:rPr>
          <w:bCs/>
          <w:szCs w:val="24"/>
        </w:rPr>
        <w:t>к Договору купли-продажи от «___» _________________ 2023 года</w:t>
      </w:r>
    </w:p>
    <w:p w:rsidR="008C005B" w:rsidRPr="009E5A2C" w:rsidRDefault="008C005B" w:rsidP="008C005B">
      <w:pPr>
        <w:pStyle w:val="a3"/>
        <w:ind w:right="-55"/>
        <w:jc w:val="center"/>
        <w:rPr>
          <w:b/>
          <w:bCs/>
          <w:szCs w:val="24"/>
        </w:rPr>
      </w:pPr>
    </w:p>
    <w:p w:rsidR="008C005B" w:rsidRPr="009E5A2C" w:rsidRDefault="008C005B" w:rsidP="008C005B">
      <w:pPr>
        <w:jc w:val="center"/>
        <w:rPr>
          <w:szCs w:val="24"/>
        </w:rPr>
      </w:pPr>
      <w:r w:rsidRPr="009E5A2C">
        <w:rPr>
          <w:szCs w:val="24"/>
        </w:rPr>
        <w:t xml:space="preserve">г. Кемерово                  </w:t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</w:r>
      <w:r w:rsidRPr="009E5A2C">
        <w:rPr>
          <w:szCs w:val="24"/>
        </w:rPr>
        <w:tab/>
        <w:t xml:space="preserve"> </w:t>
      </w:r>
      <w:proofErr w:type="gramStart"/>
      <w:r w:rsidRPr="009E5A2C">
        <w:rPr>
          <w:szCs w:val="24"/>
        </w:rPr>
        <w:t xml:space="preserve">   «</w:t>
      </w:r>
      <w:proofErr w:type="gramEnd"/>
      <w:r w:rsidRPr="009E5A2C">
        <w:rPr>
          <w:szCs w:val="24"/>
        </w:rPr>
        <w:t>___» ______________ 2023 год</w:t>
      </w:r>
    </w:p>
    <w:p w:rsidR="008C005B" w:rsidRPr="009E5A2C" w:rsidRDefault="008C005B" w:rsidP="008C005B">
      <w:pPr>
        <w:ind w:firstLine="708"/>
        <w:jc w:val="both"/>
        <w:rPr>
          <w:b/>
          <w:szCs w:val="24"/>
        </w:rPr>
      </w:pPr>
    </w:p>
    <w:p w:rsidR="008C005B" w:rsidRPr="009E5A2C" w:rsidRDefault="008C005B" w:rsidP="008C005B">
      <w:pPr>
        <w:tabs>
          <w:tab w:val="left" w:pos="851"/>
        </w:tabs>
        <w:ind w:firstLine="567"/>
        <w:jc w:val="both"/>
        <w:rPr>
          <w:szCs w:val="24"/>
        </w:rPr>
      </w:pPr>
      <w:r w:rsidRPr="009E5A2C">
        <w:rPr>
          <w:b/>
          <w:szCs w:val="24"/>
        </w:rPr>
        <w:t>Акционерное общество «Угольная компания «Кузбассразрезуголь»,</w:t>
      </w:r>
      <w:r w:rsidRPr="009E5A2C">
        <w:rPr>
          <w:szCs w:val="24"/>
        </w:rPr>
        <w:t xml:space="preserve"> именуемое в дальнейшем </w:t>
      </w:r>
      <w:r w:rsidRPr="009E5A2C">
        <w:rPr>
          <w:b/>
          <w:szCs w:val="24"/>
        </w:rPr>
        <w:t>«Продавец»,</w:t>
      </w:r>
      <w:r w:rsidRPr="009E5A2C">
        <w:rPr>
          <w:szCs w:val="24"/>
        </w:rPr>
        <w:t xml:space="preserve"> в лице ________________________________________________, действующего на основании _______________________________________, с одной стороны, и </w:t>
      </w:r>
    </w:p>
    <w:p w:rsidR="008C005B" w:rsidRPr="009E5A2C" w:rsidRDefault="008C005B" w:rsidP="008C005B">
      <w:pPr>
        <w:ind w:firstLine="708"/>
        <w:jc w:val="both"/>
        <w:rPr>
          <w:szCs w:val="24"/>
        </w:rPr>
      </w:pPr>
      <w:r w:rsidRPr="009E5A2C">
        <w:rPr>
          <w:szCs w:val="24"/>
        </w:rPr>
        <w:t xml:space="preserve">____________________________________, именуемое в дальнейшем </w:t>
      </w:r>
      <w:r w:rsidRPr="009E5A2C">
        <w:rPr>
          <w:b/>
          <w:szCs w:val="24"/>
        </w:rPr>
        <w:t>«Покупатель»</w:t>
      </w:r>
      <w:r w:rsidRPr="009E5A2C">
        <w:rPr>
          <w:szCs w:val="24"/>
        </w:rPr>
        <w:t>, в лице _____________________________</w:t>
      </w:r>
      <w:r w:rsidRPr="009E5A2C">
        <w:rPr>
          <w:szCs w:val="24"/>
          <w:u w:val="single"/>
        </w:rPr>
        <w:t>,</w:t>
      </w:r>
      <w:r w:rsidRPr="009E5A2C">
        <w:rPr>
          <w:szCs w:val="24"/>
        </w:rPr>
        <w:t xml:space="preserve"> действующего на основании ________________________, с другой стороны, совместно именуемые «Стороны», составили настоящий Акт приема-передачи о нижеследующем:</w:t>
      </w:r>
    </w:p>
    <w:p w:rsidR="008C005B" w:rsidRPr="009E5A2C" w:rsidRDefault="008C005B" w:rsidP="008C005B">
      <w:pPr>
        <w:pStyle w:val="a3"/>
        <w:ind w:right="-55"/>
        <w:rPr>
          <w:bCs/>
          <w:szCs w:val="24"/>
        </w:rPr>
      </w:pPr>
    </w:p>
    <w:p w:rsidR="008C005B" w:rsidRPr="009E5A2C" w:rsidRDefault="008C005B" w:rsidP="008C005B">
      <w:pPr>
        <w:ind w:right="-1"/>
        <w:jc w:val="both"/>
        <w:rPr>
          <w:bCs/>
          <w:szCs w:val="24"/>
        </w:rPr>
      </w:pPr>
      <w:r w:rsidRPr="009E5A2C">
        <w:rPr>
          <w:bCs/>
          <w:szCs w:val="24"/>
        </w:rPr>
        <w:t xml:space="preserve">1. Продавец передал, а Покупатель принял в собственность по настоящему Акту </w:t>
      </w:r>
      <w:r w:rsidR="00792333" w:rsidRPr="009E5A2C">
        <w:rPr>
          <w:bCs/>
          <w:szCs w:val="24"/>
        </w:rPr>
        <w:t xml:space="preserve">следующий </w:t>
      </w:r>
      <w:r w:rsidRPr="009E5A2C">
        <w:rPr>
          <w:bCs/>
          <w:szCs w:val="24"/>
        </w:rPr>
        <w:t>Товар:</w:t>
      </w:r>
    </w:p>
    <w:p w:rsidR="008C005B" w:rsidRPr="009E5A2C" w:rsidRDefault="008C005B" w:rsidP="008C005B">
      <w:pPr>
        <w:ind w:right="-1"/>
        <w:jc w:val="both"/>
        <w:rPr>
          <w:b/>
          <w:bCs/>
          <w:szCs w:val="24"/>
        </w:rPr>
      </w:pPr>
    </w:p>
    <w:tbl>
      <w:tblPr>
        <w:tblStyle w:val="af0"/>
        <w:tblW w:w="10060" w:type="dxa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4536"/>
      </w:tblGrid>
      <w:tr w:rsidR="009E5A2C" w:rsidRPr="009E5A2C" w:rsidTr="008C005B">
        <w:tc>
          <w:tcPr>
            <w:tcW w:w="704" w:type="dxa"/>
          </w:tcPr>
          <w:p w:rsidR="008C005B" w:rsidRPr="009E5A2C" w:rsidRDefault="008C005B" w:rsidP="005B401A">
            <w:pPr>
              <w:tabs>
                <w:tab w:val="left" w:pos="426"/>
              </w:tabs>
              <w:jc w:val="center"/>
            </w:pPr>
            <w:r w:rsidRPr="009E5A2C">
              <w:t>№ п/п</w:t>
            </w:r>
          </w:p>
        </w:tc>
        <w:tc>
          <w:tcPr>
            <w:tcW w:w="3827" w:type="dxa"/>
          </w:tcPr>
          <w:p w:rsidR="008C005B" w:rsidRPr="009E5A2C" w:rsidRDefault="008C005B" w:rsidP="005B401A">
            <w:pPr>
              <w:tabs>
                <w:tab w:val="left" w:pos="426"/>
              </w:tabs>
              <w:jc w:val="center"/>
            </w:pPr>
            <w:r w:rsidRPr="009E5A2C">
              <w:t>Наименование</w:t>
            </w:r>
          </w:p>
        </w:tc>
        <w:tc>
          <w:tcPr>
            <w:tcW w:w="993" w:type="dxa"/>
          </w:tcPr>
          <w:p w:rsidR="008C005B" w:rsidRPr="009E5A2C" w:rsidRDefault="008C005B" w:rsidP="005B401A">
            <w:pPr>
              <w:tabs>
                <w:tab w:val="left" w:pos="426"/>
              </w:tabs>
              <w:jc w:val="center"/>
            </w:pPr>
            <w:r w:rsidRPr="009E5A2C">
              <w:t>Кол-во</w:t>
            </w:r>
          </w:p>
        </w:tc>
        <w:tc>
          <w:tcPr>
            <w:tcW w:w="4536" w:type="dxa"/>
          </w:tcPr>
          <w:p w:rsidR="008C005B" w:rsidRPr="009E5A2C" w:rsidRDefault="008C005B" w:rsidP="005B401A">
            <w:pPr>
              <w:tabs>
                <w:tab w:val="left" w:pos="426"/>
              </w:tabs>
              <w:jc w:val="center"/>
            </w:pPr>
            <w:r w:rsidRPr="009E5A2C">
              <w:t>Технические характеристики</w:t>
            </w:r>
          </w:p>
        </w:tc>
      </w:tr>
      <w:tr w:rsidR="009E5A2C" w:rsidRPr="009E5A2C" w:rsidTr="008C005B">
        <w:tc>
          <w:tcPr>
            <w:tcW w:w="704" w:type="dxa"/>
          </w:tcPr>
          <w:p w:rsidR="008C005B" w:rsidRPr="009E5A2C" w:rsidRDefault="008C005B" w:rsidP="005B401A">
            <w:pPr>
              <w:tabs>
                <w:tab w:val="left" w:pos="426"/>
              </w:tabs>
              <w:jc w:val="center"/>
            </w:pPr>
            <w:r w:rsidRPr="009E5A2C">
              <w:t>1</w:t>
            </w:r>
          </w:p>
        </w:tc>
        <w:tc>
          <w:tcPr>
            <w:tcW w:w="3827" w:type="dxa"/>
          </w:tcPr>
          <w:p w:rsidR="008C005B" w:rsidRPr="009E5A2C" w:rsidRDefault="008C005B" w:rsidP="00496F2C">
            <w:pPr>
              <w:tabs>
                <w:tab w:val="left" w:pos="426"/>
              </w:tabs>
              <w:jc w:val="both"/>
            </w:pPr>
          </w:p>
        </w:tc>
        <w:tc>
          <w:tcPr>
            <w:tcW w:w="993" w:type="dxa"/>
          </w:tcPr>
          <w:p w:rsidR="008C005B" w:rsidRPr="009E5A2C" w:rsidRDefault="008C005B" w:rsidP="00496F2C">
            <w:pPr>
              <w:tabs>
                <w:tab w:val="left" w:pos="426"/>
              </w:tabs>
              <w:jc w:val="both"/>
            </w:pPr>
          </w:p>
        </w:tc>
        <w:tc>
          <w:tcPr>
            <w:tcW w:w="4536" w:type="dxa"/>
          </w:tcPr>
          <w:p w:rsidR="008C005B" w:rsidRPr="009E5A2C" w:rsidRDefault="00792333" w:rsidP="00496F2C">
            <w:pPr>
              <w:tabs>
                <w:tab w:val="left" w:pos="426"/>
              </w:tabs>
              <w:jc w:val="both"/>
            </w:pPr>
            <w:r w:rsidRPr="009E5A2C">
              <w:t>Бывший в эксплуатации</w:t>
            </w:r>
          </w:p>
          <w:p w:rsidR="00792333" w:rsidRPr="009E5A2C" w:rsidRDefault="00792333" w:rsidP="00496F2C">
            <w:pPr>
              <w:tabs>
                <w:tab w:val="left" w:pos="426"/>
              </w:tabs>
              <w:jc w:val="both"/>
            </w:pPr>
          </w:p>
        </w:tc>
      </w:tr>
      <w:tr w:rsidR="008C005B" w:rsidRPr="009E5A2C" w:rsidTr="008C005B">
        <w:tc>
          <w:tcPr>
            <w:tcW w:w="704" w:type="dxa"/>
          </w:tcPr>
          <w:p w:rsidR="008C005B" w:rsidRPr="009E5A2C" w:rsidRDefault="008C005B" w:rsidP="005B401A">
            <w:pPr>
              <w:tabs>
                <w:tab w:val="left" w:pos="426"/>
              </w:tabs>
              <w:jc w:val="center"/>
            </w:pPr>
            <w:r w:rsidRPr="009E5A2C">
              <w:t>2</w:t>
            </w:r>
          </w:p>
        </w:tc>
        <w:tc>
          <w:tcPr>
            <w:tcW w:w="3827" w:type="dxa"/>
          </w:tcPr>
          <w:p w:rsidR="008C005B" w:rsidRPr="009E5A2C" w:rsidRDefault="008C005B" w:rsidP="00496F2C">
            <w:pPr>
              <w:tabs>
                <w:tab w:val="left" w:pos="426"/>
              </w:tabs>
              <w:jc w:val="both"/>
            </w:pPr>
          </w:p>
        </w:tc>
        <w:tc>
          <w:tcPr>
            <w:tcW w:w="993" w:type="dxa"/>
          </w:tcPr>
          <w:p w:rsidR="008C005B" w:rsidRPr="009E5A2C" w:rsidRDefault="008C005B" w:rsidP="00496F2C">
            <w:pPr>
              <w:tabs>
                <w:tab w:val="left" w:pos="426"/>
              </w:tabs>
              <w:jc w:val="both"/>
            </w:pPr>
          </w:p>
        </w:tc>
        <w:tc>
          <w:tcPr>
            <w:tcW w:w="4536" w:type="dxa"/>
          </w:tcPr>
          <w:p w:rsidR="008C005B" w:rsidRPr="009E5A2C" w:rsidRDefault="008C005B" w:rsidP="00496F2C">
            <w:pPr>
              <w:tabs>
                <w:tab w:val="left" w:pos="426"/>
              </w:tabs>
              <w:jc w:val="both"/>
            </w:pPr>
          </w:p>
          <w:p w:rsidR="00792333" w:rsidRPr="009E5A2C" w:rsidRDefault="00792333" w:rsidP="00496F2C">
            <w:pPr>
              <w:tabs>
                <w:tab w:val="left" w:pos="426"/>
              </w:tabs>
              <w:jc w:val="both"/>
            </w:pPr>
          </w:p>
        </w:tc>
      </w:tr>
    </w:tbl>
    <w:p w:rsidR="008C005B" w:rsidRPr="009E5A2C" w:rsidRDefault="008C005B" w:rsidP="008C005B">
      <w:pPr>
        <w:ind w:right="-1"/>
        <w:jc w:val="both"/>
        <w:rPr>
          <w:bCs/>
          <w:szCs w:val="24"/>
        </w:rPr>
      </w:pPr>
    </w:p>
    <w:p w:rsidR="008C005B" w:rsidRPr="009E5A2C" w:rsidRDefault="008C005B" w:rsidP="008C005B">
      <w:pPr>
        <w:ind w:right="-1"/>
        <w:jc w:val="both"/>
        <w:rPr>
          <w:bCs/>
          <w:szCs w:val="24"/>
        </w:rPr>
      </w:pPr>
      <w:r w:rsidRPr="009E5A2C">
        <w:rPr>
          <w:bCs/>
          <w:szCs w:val="24"/>
        </w:rPr>
        <w:t>2. Товар осмотрен и проверен Покупателем, техническое состояние соответствует условиям Договора, Товар принят Покупателем без замечаний.</w:t>
      </w:r>
    </w:p>
    <w:p w:rsidR="008C005B" w:rsidRPr="009E5A2C" w:rsidRDefault="008C005B" w:rsidP="008C005B">
      <w:pPr>
        <w:ind w:right="-1"/>
        <w:jc w:val="both"/>
        <w:rPr>
          <w:bCs/>
          <w:szCs w:val="24"/>
        </w:rPr>
      </w:pPr>
    </w:p>
    <w:p w:rsidR="008C005B" w:rsidRPr="009E5A2C" w:rsidRDefault="008C005B" w:rsidP="008C005B">
      <w:pPr>
        <w:pStyle w:val="a3"/>
        <w:ind w:right="-55"/>
        <w:rPr>
          <w:bCs/>
          <w:szCs w:val="24"/>
        </w:rPr>
      </w:pPr>
      <w:r w:rsidRPr="009E5A2C">
        <w:rPr>
          <w:bCs/>
          <w:szCs w:val="24"/>
        </w:rPr>
        <w:t xml:space="preserve">3. Настоящий Акт приема-передачи составлен в </w:t>
      </w:r>
      <w:r w:rsidR="005B401A" w:rsidRPr="009E5A2C">
        <w:rPr>
          <w:bCs/>
          <w:szCs w:val="24"/>
        </w:rPr>
        <w:t>двух</w:t>
      </w:r>
      <w:r w:rsidRPr="009E5A2C">
        <w:rPr>
          <w:bCs/>
          <w:szCs w:val="24"/>
        </w:rPr>
        <w:t xml:space="preserve"> экземплярах, имеющих одинаковую юридическую силу, по одному для Сторон</w:t>
      </w:r>
      <w:r w:rsidR="005B401A" w:rsidRPr="009E5A2C">
        <w:rPr>
          <w:bCs/>
          <w:szCs w:val="24"/>
        </w:rPr>
        <w:t>.</w:t>
      </w:r>
    </w:p>
    <w:p w:rsidR="005B401A" w:rsidRPr="009E5A2C" w:rsidRDefault="005B401A" w:rsidP="008C005B">
      <w:pPr>
        <w:pStyle w:val="a3"/>
        <w:ind w:right="-55"/>
        <w:rPr>
          <w:bCs/>
          <w:szCs w:val="24"/>
        </w:rPr>
      </w:pPr>
    </w:p>
    <w:p w:rsidR="005B401A" w:rsidRPr="009E5A2C" w:rsidRDefault="005B401A" w:rsidP="008C005B">
      <w:pPr>
        <w:pStyle w:val="a3"/>
        <w:ind w:right="-55"/>
        <w:rPr>
          <w:bCs/>
          <w:szCs w:val="24"/>
        </w:rPr>
      </w:pPr>
    </w:p>
    <w:p w:rsidR="008C005B" w:rsidRPr="009E5A2C" w:rsidRDefault="008C005B" w:rsidP="008C005B">
      <w:pPr>
        <w:jc w:val="center"/>
        <w:rPr>
          <w:b/>
          <w:szCs w:val="24"/>
        </w:rPr>
      </w:pPr>
      <w:r w:rsidRPr="009E5A2C">
        <w:rPr>
          <w:b/>
          <w:szCs w:val="24"/>
        </w:rPr>
        <w:t>ПОДПИСИ СТОРОН</w:t>
      </w:r>
    </w:p>
    <w:p w:rsidR="008C005B" w:rsidRPr="009E5A2C" w:rsidRDefault="008C005B" w:rsidP="008C005B">
      <w:pPr>
        <w:jc w:val="center"/>
        <w:rPr>
          <w:b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25"/>
        <w:gridCol w:w="5240"/>
      </w:tblGrid>
      <w:tr w:rsidR="009E5A2C" w:rsidRPr="009E5A2C" w:rsidTr="00496F2C">
        <w:trPr>
          <w:trHeight w:val="349"/>
        </w:trPr>
        <w:tc>
          <w:tcPr>
            <w:tcW w:w="2397" w:type="pct"/>
          </w:tcPr>
          <w:p w:rsidR="005B401A" w:rsidRPr="009E5A2C" w:rsidRDefault="005B401A" w:rsidP="00496F2C">
            <w:pPr>
              <w:ind w:right="-1"/>
              <w:jc w:val="center"/>
              <w:rPr>
                <w:b/>
                <w:szCs w:val="24"/>
              </w:rPr>
            </w:pPr>
            <w:r w:rsidRPr="009E5A2C">
              <w:rPr>
                <w:b/>
                <w:szCs w:val="24"/>
              </w:rPr>
              <w:t>ПРОДАВЕЦ:</w:t>
            </w:r>
          </w:p>
          <w:p w:rsidR="005B401A" w:rsidRPr="009E5A2C" w:rsidRDefault="005B401A" w:rsidP="00496F2C">
            <w:pPr>
              <w:tabs>
                <w:tab w:val="left" w:pos="180"/>
                <w:tab w:val="left" w:pos="851"/>
                <w:tab w:val="left" w:pos="3060"/>
              </w:tabs>
              <w:jc w:val="center"/>
              <w:rPr>
                <w:szCs w:val="24"/>
              </w:rPr>
            </w:pPr>
          </w:p>
        </w:tc>
        <w:tc>
          <w:tcPr>
            <w:tcW w:w="2603" w:type="pct"/>
          </w:tcPr>
          <w:p w:rsidR="005B401A" w:rsidRPr="009E5A2C" w:rsidRDefault="005B401A" w:rsidP="00496F2C">
            <w:pPr>
              <w:tabs>
                <w:tab w:val="left" w:pos="180"/>
                <w:tab w:val="left" w:pos="3060"/>
              </w:tabs>
              <w:jc w:val="center"/>
              <w:rPr>
                <w:b/>
                <w:szCs w:val="24"/>
              </w:rPr>
            </w:pPr>
            <w:r w:rsidRPr="009E5A2C">
              <w:rPr>
                <w:b/>
                <w:szCs w:val="24"/>
              </w:rPr>
              <w:t>ПОКУПАТЕЛЬ:</w:t>
            </w:r>
          </w:p>
          <w:p w:rsidR="005B401A" w:rsidRPr="009E5A2C" w:rsidRDefault="005B401A" w:rsidP="00496F2C">
            <w:pPr>
              <w:tabs>
                <w:tab w:val="left" w:pos="180"/>
                <w:tab w:val="left" w:pos="3060"/>
              </w:tabs>
              <w:jc w:val="center"/>
              <w:rPr>
                <w:szCs w:val="24"/>
              </w:rPr>
            </w:pPr>
          </w:p>
        </w:tc>
      </w:tr>
      <w:tr w:rsidR="005B401A" w:rsidRPr="009E5A2C" w:rsidTr="00496F2C">
        <w:trPr>
          <w:trHeight w:val="641"/>
        </w:trPr>
        <w:tc>
          <w:tcPr>
            <w:tcW w:w="2397" w:type="pct"/>
          </w:tcPr>
          <w:p w:rsidR="005B401A" w:rsidRPr="009E5A2C" w:rsidRDefault="005B401A" w:rsidP="00496F2C">
            <w:pPr>
              <w:ind w:right="-1"/>
              <w:jc w:val="center"/>
              <w:rPr>
                <w:b/>
                <w:szCs w:val="24"/>
              </w:rPr>
            </w:pPr>
            <w:r w:rsidRPr="009E5A2C">
              <w:rPr>
                <w:szCs w:val="24"/>
              </w:rPr>
              <w:t>________________ (_______________)</w:t>
            </w:r>
          </w:p>
        </w:tc>
        <w:tc>
          <w:tcPr>
            <w:tcW w:w="2603" w:type="pct"/>
          </w:tcPr>
          <w:p w:rsidR="005B401A" w:rsidRPr="009E5A2C" w:rsidRDefault="005B401A" w:rsidP="00496F2C">
            <w:pPr>
              <w:tabs>
                <w:tab w:val="left" w:pos="180"/>
                <w:tab w:val="left" w:pos="3060"/>
              </w:tabs>
              <w:jc w:val="center"/>
              <w:rPr>
                <w:b/>
                <w:szCs w:val="24"/>
              </w:rPr>
            </w:pPr>
            <w:r w:rsidRPr="009E5A2C">
              <w:rPr>
                <w:szCs w:val="24"/>
              </w:rPr>
              <w:t>________________ (_______________)</w:t>
            </w:r>
          </w:p>
        </w:tc>
      </w:tr>
      <w:bookmarkEnd w:id="0"/>
    </w:tbl>
    <w:p w:rsidR="008C005B" w:rsidRPr="009E5A2C" w:rsidRDefault="008C005B" w:rsidP="005B401A">
      <w:pPr>
        <w:rPr>
          <w:szCs w:val="24"/>
        </w:rPr>
      </w:pPr>
    </w:p>
    <w:sectPr w:rsidR="008C005B" w:rsidRPr="009E5A2C" w:rsidSect="002C5027">
      <w:footerReference w:type="default" r:id="rId7"/>
      <w:pgSz w:w="11907" w:h="16840"/>
      <w:pgMar w:top="709" w:right="708" w:bottom="709" w:left="1134" w:header="72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159" w:rsidRDefault="00475159">
      <w:r>
        <w:separator/>
      </w:r>
    </w:p>
  </w:endnote>
  <w:endnote w:type="continuationSeparator" w:id="0">
    <w:p w:rsidR="00475159" w:rsidRDefault="0047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400" w:rsidRPr="00A206BD" w:rsidRDefault="00475159" w:rsidP="00373988">
    <w:pPr>
      <w:pStyle w:val="a9"/>
      <w:jc w:val="both"/>
      <w:rPr>
        <w:rFonts w:ascii="Verdana" w:hAnsi="Verdana"/>
        <w:i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159" w:rsidRDefault="00475159">
      <w:r>
        <w:separator/>
      </w:r>
    </w:p>
  </w:footnote>
  <w:footnote w:type="continuationSeparator" w:id="0">
    <w:p w:rsidR="00475159" w:rsidRDefault="00475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1CA3"/>
    <w:multiLevelType w:val="multilevel"/>
    <w:tmpl w:val="4D16C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CD0803"/>
    <w:multiLevelType w:val="multilevel"/>
    <w:tmpl w:val="16CE469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2F45FED"/>
    <w:multiLevelType w:val="multilevel"/>
    <w:tmpl w:val="8F5643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4CC1870"/>
    <w:multiLevelType w:val="hybridMultilevel"/>
    <w:tmpl w:val="6ACA2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C439D"/>
    <w:multiLevelType w:val="hybridMultilevel"/>
    <w:tmpl w:val="ED7E7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560"/>
    <w:multiLevelType w:val="multilevel"/>
    <w:tmpl w:val="9FD66B1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  <w:b w:val="0"/>
      </w:rPr>
    </w:lvl>
  </w:abstractNum>
  <w:abstractNum w:abstractNumId="6" w15:restartNumberingAfterBreak="0">
    <w:nsid w:val="23EF5078"/>
    <w:multiLevelType w:val="multilevel"/>
    <w:tmpl w:val="BD04B48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85F070E"/>
    <w:multiLevelType w:val="multilevel"/>
    <w:tmpl w:val="8B5CDE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78D4E4B"/>
    <w:multiLevelType w:val="multilevel"/>
    <w:tmpl w:val="D382E04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10" w15:restartNumberingAfterBreak="0">
    <w:nsid w:val="58994051"/>
    <w:multiLevelType w:val="multilevel"/>
    <w:tmpl w:val="36AA9D7C"/>
    <w:lvl w:ilvl="0">
      <w:start w:val="6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76B3E4B"/>
    <w:multiLevelType w:val="hybridMultilevel"/>
    <w:tmpl w:val="28ACA5D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D46A4"/>
    <w:multiLevelType w:val="hybridMultilevel"/>
    <w:tmpl w:val="95A44F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27841D6"/>
    <w:multiLevelType w:val="multilevel"/>
    <w:tmpl w:val="BD3E9FC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788C65F6"/>
    <w:multiLevelType w:val="multilevel"/>
    <w:tmpl w:val="AA5E88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2"/>
  </w:num>
  <w:num w:numId="5">
    <w:abstractNumId w:val="14"/>
  </w:num>
  <w:num w:numId="6">
    <w:abstractNumId w:val="1"/>
  </w:num>
  <w:num w:numId="7">
    <w:abstractNumId w:val="7"/>
  </w:num>
  <w:num w:numId="8">
    <w:abstractNumId w:val="13"/>
  </w:num>
  <w:num w:numId="9">
    <w:abstractNumId w:val="6"/>
  </w:num>
  <w:num w:numId="10">
    <w:abstractNumId w:val="11"/>
  </w:num>
  <w:num w:numId="11">
    <w:abstractNumId w:val="9"/>
  </w:num>
  <w:num w:numId="12">
    <w:abstractNumId w:val="8"/>
  </w:num>
  <w:num w:numId="13">
    <w:abstractNumId w:val="12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8D"/>
    <w:rsid w:val="0000706C"/>
    <w:rsid w:val="00040A1D"/>
    <w:rsid w:val="00052CB4"/>
    <w:rsid w:val="00053D11"/>
    <w:rsid w:val="00091106"/>
    <w:rsid w:val="000C536F"/>
    <w:rsid w:val="000E5BF8"/>
    <w:rsid w:val="000E6066"/>
    <w:rsid w:val="00104378"/>
    <w:rsid w:val="001052FC"/>
    <w:rsid w:val="00163D3B"/>
    <w:rsid w:val="00187F99"/>
    <w:rsid w:val="001930E0"/>
    <w:rsid w:val="001E2D26"/>
    <w:rsid w:val="0020622B"/>
    <w:rsid w:val="00207E22"/>
    <w:rsid w:val="002162B9"/>
    <w:rsid w:val="0024336C"/>
    <w:rsid w:val="002C5027"/>
    <w:rsid w:val="002D36A3"/>
    <w:rsid w:val="002E2D75"/>
    <w:rsid w:val="002E5CFC"/>
    <w:rsid w:val="002E659A"/>
    <w:rsid w:val="00306A61"/>
    <w:rsid w:val="00315952"/>
    <w:rsid w:val="00333612"/>
    <w:rsid w:val="003471E1"/>
    <w:rsid w:val="003719BB"/>
    <w:rsid w:val="00392409"/>
    <w:rsid w:val="003960DB"/>
    <w:rsid w:val="003A27A5"/>
    <w:rsid w:val="003C10E3"/>
    <w:rsid w:val="003C66F1"/>
    <w:rsid w:val="003D143A"/>
    <w:rsid w:val="003E0CB9"/>
    <w:rsid w:val="003F20F4"/>
    <w:rsid w:val="004057F0"/>
    <w:rsid w:val="00475159"/>
    <w:rsid w:val="00480DD6"/>
    <w:rsid w:val="0049786A"/>
    <w:rsid w:val="004A1D4A"/>
    <w:rsid w:val="004A4D79"/>
    <w:rsid w:val="004A6330"/>
    <w:rsid w:val="004C0D8E"/>
    <w:rsid w:val="004E0303"/>
    <w:rsid w:val="00527C7E"/>
    <w:rsid w:val="00547426"/>
    <w:rsid w:val="005636E0"/>
    <w:rsid w:val="005B3DFA"/>
    <w:rsid w:val="005B401A"/>
    <w:rsid w:val="005D43F3"/>
    <w:rsid w:val="006074C9"/>
    <w:rsid w:val="006111C8"/>
    <w:rsid w:val="00636C01"/>
    <w:rsid w:val="00654BED"/>
    <w:rsid w:val="006617AA"/>
    <w:rsid w:val="006C0CD1"/>
    <w:rsid w:val="006C2000"/>
    <w:rsid w:val="00712271"/>
    <w:rsid w:val="00755427"/>
    <w:rsid w:val="00755AE9"/>
    <w:rsid w:val="00792333"/>
    <w:rsid w:val="0079462B"/>
    <w:rsid w:val="00831A3F"/>
    <w:rsid w:val="00842934"/>
    <w:rsid w:val="00862A4B"/>
    <w:rsid w:val="008735F3"/>
    <w:rsid w:val="008C005B"/>
    <w:rsid w:val="008E4A50"/>
    <w:rsid w:val="00905A94"/>
    <w:rsid w:val="00912DA4"/>
    <w:rsid w:val="0094690F"/>
    <w:rsid w:val="00956014"/>
    <w:rsid w:val="00960447"/>
    <w:rsid w:val="009A40C7"/>
    <w:rsid w:val="009E5A2C"/>
    <w:rsid w:val="00A05394"/>
    <w:rsid w:val="00A37315"/>
    <w:rsid w:val="00A41C50"/>
    <w:rsid w:val="00A54E6D"/>
    <w:rsid w:val="00A57782"/>
    <w:rsid w:val="00AC70BC"/>
    <w:rsid w:val="00AD4BCB"/>
    <w:rsid w:val="00AF1772"/>
    <w:rsid w:val="00B20A74"/>
    <w:rsid w:val="00B22B10"/>
    <w:rsid w:val="00B625F1"/>
    <w:rsid w:val="00B7153C"/>
    <w:rsid w:val="00BA68AA"/>
    <w:rsid w:val="00BB49E9"/>
    <w:rsid w:val="00BE48EF"/>
    <w:rsid w:val="00C07BFD"/>
    <w:rsid w:val="00C30D6A"/>
    <w:rsid w:val="00C441E0"/>
    <w:rsid w:val="00C57EDC"/>
    <w:rsid w:val="00C74FD4"/>
    <w:rsid w:val="00C7767A"/>
    <w:rsid w:val="00D018D0"/>
    <w:rsid w:val="00D14495"/>
    <w:rsid w:val="00D26FF4"/>
    <w:rsid w:val="00D634AD"/>
    <w:rsid w:val="00D76618"/>
    <w:rsid w:val="00DA15FC"/>
    <w:rsid w:val="00DF0F4D"/>
    <w:rsid w:val="00DF542E"/>
    <w:rsid w:val="00DF58A4"/>
    <w:rsid w:val="00E40DC5"/>
    <w:rsid w:val="00E43C6F"/>
    <w:rsid w:val="00E81611"/>
    <w:rsid w:val="00ED0A8D"/>
    <w:rsid w:val="00EF08E4"/>
    <w:rsid w:val="00F074DC"/>
    <w:rsid w:val="00F3364D"/>
    <w:rsid w:val="00F42B3F"/>
    <w:rsid w:val="00F53D50"/>
    <w:rsid w:val="00F576A8"/>
    <w:rsid w:val="00F83BB4"/>
    <w:rsid w:val="00FC1D40"/>
    <w:rsid w:val="00FC2BE9"/>
    <w:rsid w:val="00FC38DB"/>
    <w:rsid w:val="00FC3C37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F83B3"/>
  <w15:chartTrackingRefBased/>
  <w15:docId w15:val="{9440EE8B-0FDC-4C26-918A-8510732B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A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0D6A"/>
    <w:pPr>
      <w:keepNext/>
      <w:keepLines/>
      <w:numPr>
        <w:numId w:val="11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30D6A"/>
    <w:pPr>
      <w:numPr>
        <w:ilvl w:val="1"/>
        <w:numId w:val="11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30D6A"/>
    <w:pPr>
      <w:numPr>
        <w:ilvl w:val="2"/>
        <w:numId w:val="11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C30D6A"/>
    <w:pPr>
      <w:numPr>
        <w:ilvl w:val="3"/>
        <w:numId w:val="11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D6A"/>
    <w:pPr>
      <w:keepNext/>
      <w:keepLines/>
      <w:numPr>
        <w:ilvl w:val="4"/>
        <w:numId w:val="11"/>
      </w:numPr>
      <w:spacing w:before="200" w:line="276" w:lineRule="auto"/>
      <w:ind w:firstLine="482"/>
      <w:jc w:val="both"/>
      <w:outlineLvl w:val="4"/>
    </w:pPr>
    <w:rPr>
      <w:rFonts w:ascii="Cambria" w:hAnsi="Cambria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D6A"/>
    <w:pPr>
      <w:keepNext/>
      <w:keepLines/>
      <w:numPr>
        <w:ilvl w:val="5"/>
        <w:numId w:val="11"/>
      </w:numPr>
      <w:spacing w:before="200" w:line="276" w:lineRule="auto"/>
      <w:ind w:firstLine="482"/>
      <w:jc w:val="both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D6A"/>
    <w:pPr>
      <w:keepNext/>
      <w:keepLines/>
      <w:numPr>
        <w:ilvl w:val="6"/>
        <w:numId w:val="11"/>
      </w:numPr>
      <w:spacing w:before="200" w:line="276" w:lineRule="auto"/>
      <w:ind w:firstLine="482"/>
      <w:jc w:val="both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D6A"/>
    <w:pPr>
      <w:keepNext/>
      <w:keepLines/>
      <w:numPr>
        <w:ilvl w:val="7"/>
        <w:numId w:val="11"/>
      </w:numPr>
      <w:spacing w:before="200" w:line="276" w:lineRule="auto"/>
      <w:ind w:firstLine="482"/>
      <w:jc w:val="both"/>
      <w:outlineLvl w:val="7"/>
    </w:pPr>
    <w:rPr>
      <w:rFonts w:ascii="Cambria" w:hAnsi="Cambria"/>
      <w:color w:val="4F81BD"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D6A"/>
    <w:pPr>
      <w:keepNext/>
      <w:keepLines/>
      <w:numPr>
        <w:ilvl w:val="8"/>
        <w:numId w:val="11"/>
      </w:numPr>
      <w:spacing w:before="200" w:line="276" w:lineRule="auto"/>
      <w:ind w:firstLine="482"/>
      <w:jc w:val="both"/>
      <w:outlineLvl w:val="8"/>
    </w:pPr>
    <w:rPr>
      <w:rFonts w:ascii="Cambria" w:hAnsi="Cambria"/>
      <w:i/>
      <w:iCs/>
      <w:color w:val="40404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0A8D"/>
    <w:pPr>
      <w:jc w:val="both"/>
    </w:pPr>
  </w:style>
  <w:style w:type="character" w:customStyle="1" w:styleId="a4">
    <w:name w:val="Основной текст Знак"/>
    <w:basedOn w:val="a0"/>
    <w:link w:val="a3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D0A8D"/>
    <w:pPr>
      <w:ind w:left="284" w:hanging="284"/>
      <w:jc w:val="both"/>
    </w:pPr>
  </w:style>
  <w:style w:type="character" w:customStyle="1" w:styleId="a6">
    <w:name w:val="Основной текст с отступом Знак"/>
    <w:basedOn w:val="a0"/>
    <w:link w:val="a5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ED0A8D"/>
    <w:pPr>
      <w:ind w:left="426" w:hanging="426"/>
      <w:jc w:val="both"/>
    </w:pPr>
  </w:style>
  <w:style w:type="character" w:customStyle="1" w:styleId="22">
    <w:name w:val="Основной текст с отступом 2 Знак"/>
    <w:basedOn w:val="a0"/>
    <w:link w:val="21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ED0A8D"/>
    <w:pPr>
      <w:jc w:val="center"/>
    </w:pPr>
    <w:rPr>
      <w:rFonts w:ascii="Bookman Old Style" w:hAnsi="Bookman Old Style" w:cs="Arial"/>
      <w:b/>
      <w:sz w:val="22"/>
    </w:rPr>
  </w:style>
  <w:style w:type="character" w:customStyle="1" w:styleId="a8">
    <w:name w:val="Заголовок Знак"/>
    <w:basedOn w:val="a0"/>
    <w:link w:val="a7"/>
    <w:rsid w:val="00ED0A8D"/>
    <w:rPr>
      <w:rFonts w:ascii="Bookman Old Style" w:eastAsia="Times New Roman" w:hAnsi="Bookman Old Style" w:cs="Arial"/>
      <w:b/>
      <w:szCs w:val="20"/>
      <w:lang w:eastAsia="ru-RU"/>
    </w:rPr>
  </w:style>
  <w:style w:type="paragraph" w:styleId="a9">
    <w:name w:val="footer"/>
    <w:basedOn w:val="a"/>
    <w:link w:val="aa"/>
    <w:unhideWhenUsed/>
    <w:rsid w:val="00ED0A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ED0A8D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F08E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08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0D6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0D6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0D6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0D6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30D6A"/>
    <w:rPr>
      <w:rFonts w:ascii="Cambria" w:eastAsia="Times New Roman" w:hAnsi="Cambria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0D6A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30D6A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30D6A"/>
    <w:rPr>
      <w:rFonts w:ascii="Cambria" w:eastAsia="Times New Roman" w:hAnsi="Cambria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30D6A"/>
    <w:rPr>
      <w:rFonts w:ascii="Cambria" w:eastAsia="Times New Roman" w:hAnsi="Cambria" w:cs="Times New Roman"/>
      <w:i/>
      <w:iCs/>
      <w:color w:val="404040"/>
      <w:szCs w:val="20"/>
      <w:lang w:eastAsia="ru-RU"/>
    </w:rPr>
  </w:style>
  <w:style w:type="character" w:customStyle="1" w:styleId="apple-converted-space">
    <w:name w:val="apple-converted-space"/>
    <w:basedOn w:val="a0"/>
    <w:rsid w:val="002E5CFC"/>
  </w:style>
  <w:style w:type="character" w:customStyle="1" w:styleId="placeholder">
    <w:name w:val="placeholder"/>
    <w:basedOn w:val="a0"/>
    <w:rsid w:val="002E5CFC"/>
  </w:style>
  <w:style w:type="paragraph" w:styleId="ae">
    <w:name w:val="header"/>
    <w:basedOn w:val="a"/>
    <w:link w:val="af"/>
    <w:uiPriority w:val="99"/>
    <w:unhideWhenUsed/>
    <w:rsid w:val="00F42B3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42B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1"/>
    <w:uiPriority w:val="39"/>
    <w:rsid w:val="002C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Самаркин</dc:creator>
  <cp:keywords/>
  <dc:description/>
  <cp:lastModifiedBy>Воронкова Евгения Анатольевна</cp:lastModifiedBy>
  <cp:revision>26</cp:revision>
  <cp:lastPrinted>2023-06-13T03:04:00Z</cp:lastPrinted>
  <dcterms:created xsi:type="dcterms:W3CDTF">2023-06-13T05:14:00Z</dcterms:created>
  <dcterms:modified xsi:type="dcterms:W3CDTF">2024-06-28T09:13:00Z</dcterms:modified>
</cp:coreProperties>
</file>